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93EC3" w14:textId="39EE89E8" w:rsidR="008A5ABF" w:rsidRDefault="005D32E1" w:rsidP="00B16935">
      <w:pPr>
        <w:pStyle w:val="BodyText"/>
        <w:ind w:left="3231"/>
        <w:rPr>
          <w:sz w:val="20"/>
        </w:rPr>
      </w:pPr>
      <w:r>
        <w:rPr>
          <w:noProof/>
          <w:sz w:val="20"/>
        </w:rPr>
        <w:drawing>
          <wp:inline distT="0" distB="0" distL="0" distR="0" wp14:anchorId="2C293EE7" wp14:editId="2C293EE8">
            <wp:extent cx="2387615" cy="8046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387615" cy="804672"/>
                    </a:xfrm>
                    <a:prstGeom prst="rect">
                      <a:avLst/>
                    </a:prstGeom>
                  </pic:spPr>
                </pic:pic>
              </a:graphicData>
            </a:graphic>
          </wp:inline>
        </w:drawing>
      </w:r>
    </w:p>
    <w:p w14:paraId="216872CB" w14:textId="5D89FFBA" w:rsidR="003C49B1" w:rsidRPr="00381200" w:rsidRDefault="003C49B1" w:rsidP="003C49B1">
      <w:pPr>
        <w:pStyle w:val="BodyText"/>
        <w:spacing w:before="1"/>
        <w:rPr>
          <w:rFonts w:asciiTheme="minorHAnsi" w:hAnsiTheme="minorHAnsi" w:cstheme="minorHAnsi"/>
          <w:sz w:val="20"/>
          <w:szCs w:val="20"/>
        </w:rPr>
      </w:pPr>
      <w:r w:rsidRPr="00381200">
        <w:rPr>
          <w:rFonts w:asciiTheme="minorHAnsi" w:hAnsiTheme="minorHAnsi" w:cstheme="minorHAnsi"/>
          <w:sz w:val="20"/>
          <w:szCs w:val="20"/>
        </w:rPr>
        <w:t>[Date]</w:t>
      </w:r>
    </w:p>
    <w:p w14:paraId="5F03A2D3" w14:textId="77777777" w:rsidR="003C49B1" w:rsidRPr="00381200" w:rsidRDefault="003C49B1" w:rsidP="003C49B1">
      <w:pPr>
        <w:pStyle w:val="BodyText"/>
        <w:spacing w:before="1"/>
        <w:rPr>
          <w:rFonts w:asciiTheme="minorHAnsi" w:hAnsiTheme="minorHAnsi" w:cstheme="minorHAnsi"/>
          <w:sz w:val="20"/>
          <w:szCs w:val="20"/>
        </w:rPr>
      </w:pPr>
    </w:p>
    <w:p w14:paraId="24777A49" w14:textId="2464FFF5" w:rsidR="003C49B1" w:rsidRPr="00381200" w:rsidRDefault="003C49B1" w:rsidP="003C49B1">
      <w:pPr>
        <w:pStyle w:val="BodyText"/>
        <w:spacing w:before="1"/>
        <w:rPr>
          <w:rFonts w:asciiTheme="minorHAnsi" w:hAnsiTheme="minorHAnsi" w:cstheme="minorHAnsi"/>
          <w:sz w:val="20"/>
          <w:szCs w:val="20"/>
        </w:rPr>
      </w:pPr>
      <w:r w:rsidRPr="00381200">
        <w:rPr>
          <w:rFonts w:asciiTheme="minorHAnsi" w:hAnsiTheme="minorHAnsi" w:cstheme="minorHAnsi"/>
          <w:sz w:val="20"/>
          <w:szCs w:val="20"/>
        </w:rPr>
        <w:t>[Employee Name]</w:t>
      </w:r>
    </w:p>
    <w:p w14:paraId="169B1984" w14:textId="297DA294" w:rsidR="003C49B1" w:rsidRPr="00381200" w:rsidRDefault="003C49B1" w:rsidP="003C49B1">
      <w:pPr>
        <w:pStyle w:val="BodyText"/>
        <w:spacing w:before="1"/>
        <w:rPr>
          <w:rFonts w:asciiTheme="minorHAnsi" w:hAnsiTheme="minorHAnsi" w:cstheme="minorHAnsi"/>
          <w:sz w:val="20"/>
          <w:szCs w:val="20"/>
        </w:rPr>
      </w:pPr>
      <w:r w:rsidRPr="00381200">
        <w:rPr>
          <w:rFonts w:asciiTheme="minorHAnsi" w:hAnsiTheme="minorHAnsi" w:cstheme="minorHAnsi"/>
          <w:sz w:val="20"/>
          <w:szCs w:val="20"/>
        </w:rPr>
        <w:t>[</w:t>
      </w:r>
      <w:r w:rsidR="00377A50" w:rsidRPr="00381200">
        <w:rPr>
          <w:rFonts w:asciiTheme="minorHAnsi" w:hAnsiTheme="minorHAnsi" w:cstheme="minorHAnsi"/>
          <w:sz w:val="20"/>
          <w:szCs w:val="20"/>
        </w:rPr>
        <w:t xml:space="preserve">Employee </w:t>
      </w:r>
      <w:r w:rsidRPr="00381200">
        <w:rPr>
          <w:rFonts w:asciiTheme="minorHAnsi" w:hAnsiTheme="minorHAnsi" w:cstheme="minorHAnsi"/>
          <w:sz w:val="20"/>
          <w:szCs w:val="20"/>
        </w:rPr>
        <w:t>home address line 1</w:t>
      </w:r>
      <w:r w:rsidR="00377A50" w:rsidRPr="00381200">
        <w:rPr>
          <w:rFonts w:asciiTheme="minorHAnsi" w:hAnsiTheme="minorHAnsi" w:cstheme="minorHAnsi"/>
          <w:sz w:val="20"/>
          <w:szCs w:val="20"/>
        </w:rPr>
        <w:t xml:space="preserve"> if necessary</w:t>
      </w:r>
      <w:r w:rsidRPr="00381200">
        <w:rPr>
          <w:rFonts w:asciiTheme="minorHAnsi" w:hAnsiTheme="minorHAnsi" w:cstheme="minorHAnsi"/>
          <w:sz w:val="20"/>
          <w:szCs w:val="20"/>
        </w:rPr>
        <w:t>]</w:t>
      </w:r>
      <w:bookmarkStart w:id="0" w:name="_GoBack"/>
      <w:bookmarkEnd w:id="0"/>
    </w:p>
    <w:p w14:paraId="572E8C02" w14:textId="39256454" w:rsidR="003C49B1" w:rsidRPr="00381200" w:rsidRDefault="003C49B1" w:rsidP="003C49B1">
      <w:pPr>
        <w:pStyle w:val="BodyText"/>
        <w:spacing w:before="1"/>
        <w:rPr>
          <w:rFonts w:asciiTheme="minorHAnsi" w:hAnsiTheme="minorHAnsi" w:cstheme="minorHAnsi"/>
          <w:sz w:val="20"/>
          <w:szCs w:val="20"/>
        </w:rPr>
      </w:pPr>
      <w:r w:rsidRPr="00381200">
        <w:rPr>
          <w:rFonts w:asciiTheme="minorHAnsi" w:hAnsiTheme="minorHAnsi" w:cstheme="minorHAnsi"/>
          <w:sz w:val="20"/>
          <w:szCs w:val="20"/>
        </w:rPr>
        <w:t>[</w:t>
      </w:r>
      <w:r w:rsidR="00377A50" w:rsidRPr="00381200">
        <w:rPr>
          <w:rFonts w:asciiTheme="minorHAnsi" w:hAnsiTheme="minorHAnsi" w:cstheme="minorHAnsi"/>
          <w:sz w:val="20"/>
          <w:szCs w:val="20"/>
        </w:rPr>
        <w:t xml:space="preserve">Employee </w:t>
      </w:r>
      <w:r w:rsidRPr="00381200">
        <w:rPr>
          <w:rFonts w:asciiTheme="minorHAnsi" w:hAnsiTheme="minorHAnsi" w:cstheme="minorHAnsi"/>
          <w:sz w:val="20"/>
          <w:szCs w:val="20"/>
        </w:rPr>
        <w:t xml:space="preserve">home address line 2 </w:t>
      </w:r>
      <w:bookmarkStart w:id="1" w:name="_Hlk83036064"/>
      <w:r w:rsidRPr="00381200">
        <w:rPr>
          <w:rFonts w:asciiTheme="minorHAnsi" w:hAnsiTheme="minorHAnsi" w:cstheme="minorHAnsi"/>
          <w:sz w:val="20"/>
          <w:szCs w:val="20"/>
        </w:rPr>
        <w:t>if necessary</w:t>
      </w:r>
      <w:bookmarkEnd w:id="1"/>
      <w:r w:rsidRPr="00381200">
        <w:rPr>
          <w:rFonts w:asciiTheme="minorHAnsi" w:hAnsiTheme="minorHAnsi" w:cstheme="minorHAnsi"/>
          <w:sz w:val="20"/>
          <w:szCs w:val="20"/>
        </w:rPr>
        <w:t>]</w:t>
      </w:r>
    </w:p>
    <w:p w14:paraId="3E850FAA" w14:textId="77777777" w:rsidR="003C49B1" w:rsidRPr="00381200" w:rsidRDefault="003C49B1" w:rsidP="003C49B1">
      <w:pPr>
        <w:pStyle w:val="BodyText"/>
        <w:spacing w:before="1"/>
        <w:rPr>
          <w:rFonts w:asciiTheme="minorHAnsi" w:hAnsiTheme="minorHAnsi" w:cstheme="minorHAnsi"/>
          <w:sz w:val="20"/>
          <w:szCs w:val="20"/>
        </w:rPr>
      </w:pPr>
    </w:p>
    <w:p w14:paraId="2FBE0544" w14:textId="49D42D16" w:rsidR="003C49B1" w:rsidRPr="00381200" w:rsidRDefault="003C49B1" w:rsidP="003C49B1">
      <w:pPr>
        <w:pStyle w:val="BodyText"/>
        <w:spacing w:before="1"/>
        <w:rPr>
          <w:rFonts w:asciiTheme="minorHAnsi" w:hAnsiTheme="minorHAnsi" w:cstheme="minorHAnsi"/>
          <w:sz w:val="20"/>
          <w:szCs w:val="20"/>
        </w:rPr>
      </w:pPr>
      <w:r w:rsidRPr="00381200">
        <w:rPr>
          <w:rFonts w:asciiTheme="minorHAnsi" w:hAnsiTheme="minorHAnsi" w:cstheme="minorHAnsi"/>
          <w:sz w:val="20"/>
          <w:szCs w:val="20"/>
        </w:rPr>
        <w:t xml:space="preserve">Dear [Employee], </w:t>
      </w:r>
    </w:p>
    <w:p w14:paraId="2BB42FD8" w14:textId="77777777" w:rsidR="003C49B1" w:rsidRPr="00381200" w:rsidRDefault="003C49B1" w:rsidP="003C49B1">
      <w:pPr>
        <w:pStyle w:val="BodyText"/>
        <w:spacing w:before="1"/>
        <w:rPr>
          <w:rFonts w:asciiTheme="minorHAnsi" w:hAnsiTheme="minorHAnsi" w:cstheme="minorHAnsi"/>
          <w:sz w:val="20"/>
          <w:szCs w:val="20"/>
        </w:rPr>
      </w:pPr>
    </w:p>
    <w:p w14:paraId="1722D7BC" w14:textId="2CBE9778" w:rsidR="003C49B1" w:rsidRPr="00381200" w:rsidRDefault="003C49B1" w:rsidP="003C49B1">
      <w:pPr>
        <w:pStyle w:val="BodyText"/>
        <w:spacing w:before="1"/>
        <w:rPr>
          <w:rFonts w:asciiTheme="minorHAnsi" w:hAnsiTheme="minorHAnsi" w:cstheme="minorHAnsi"/>
          <w:sz w:val="20"/>
          <w:szCs w:val="20"/>
        </w:rPr>
      </w:pPr>
      <w:r w:rsidRPr="00381200">
        <w:rPr>
          <w:rFonts w:asciiTheme="minorHAnsi" w:hAnsiTheme="minorHAnsi" w:cstheme="minorHAnsi"/>
          <w:sz w:val="20"/>
          <w:szCs w:val="20"/>
        </w:rPr>
        <w:t xml:space="preserve">This letter is a follow-up to our conversation on [Date]. I want to be sure you know your rights under the Family and Medical Leave Act (FMLA) because I believe you may be in a situation covered by the FMLA. </w:t>
      </w:r>
    </w:p>
    <w:p w14:paraId="747DCEB0" w14:textId="77777777" w:rsidR="003C49B1" w:rsidRPr="00381200" w:rsidRDefault="003C49B1" w:rsidP="003C49B1">
      <w:pPr>
        <w:pStyle w:val="BodyText"/>
        <w:spacing w:before="1"/>
        <w:rPr>
          <w:rFonts w:asciiTheme="minorHAnsi" w:hAnsiTheme="minorHAnsi" w:cstheme="minorHAnsi"/>
          <w:sz w:val="20"/>
          <w:szCs w:val="20"/>
        </w:rPr>
      </w:pPr>
    </w:p>
    <w:p w14:paraId="5FB66849" w14:textId="77777777" w:rsidR="003C49B1" w:rsidRPr="00381200" w:rsidRDefault="003C49B1" w:rsidP="003C49B1">
      <w:pPr>
        <w:pStyle w:val="BodyText"/>
        <w:spacing w:before="1"/>
        <w:rPr>
          <w:rFonts w:asciiTheme="minorHAnsi" w:hAnsiTheme="minorHAnsi" w:cstheme="minorHAnsi"/>
          <w:sz w:val="20"/>
          <w:szCs w:val="20"/>
        </w:rPr>
      </w:pPr>
      <w:r w:rsidRPr="00381200">
        <w:rPr>
          <w:rFonts w:asciiTheme="minorHAnsi" w:hAnsiTheme="minorHAnsi" w:cstheme="minorHAnsi"/>
          <w:sz w:val="20"/>
          <w:szCs w:val="20"/>
        </w:rPr>
        <w:t>The FMLA was enacted to provide employees job protection in the event of leave needed for:</w:t>
      </w:r>
    </w:p>
    <w:p w14:paraId="58D2517D" w14:textId="77777777" w:rsidR="003C49B1" w:rsidRPr="00381200" w:rsidRDefault="003C49B1" w:rsidP="003C49B1">
      <w:pPr>
        <w:pStyle w:val="BodyText"/>
        <w:numPr>
          <w:ilvl w:val="0"/>
          <w:numId w:val="5"/>
        </w:numPr>
        <w:spacing w:before="1"/>
        <w:rPr>
          <w:rFonts w:asciiTheme="minorHAnsi" w:hAnsiTheme="minorHAnsi" w:cstheme="minorHAnsi"/>
          <w:sz w:val="20"/>
          <w:szCs w:val="20"/>
        </w:rPr>
      </w:pPr>
      <w:r w:rsidRPr="00381200">
        <w:rPr>
          <w:rFonts w:asciiTheme="minorHAnsi" w:hAnsiTheme="minorHAnsi" w:cstheme="minorHAnsi"/>
          <w:sz w:val="20"/>
          <w:szCs w:val="20"/>
        </w:rPr>
        <w:t>The employee's own </w:t>
      </w:r>
      <w:hyperlink r:id="rId12" w:history="1">
        <w:r w:rsidRPr="00381200">
          <w:rPr>
            <w:rStyle w:val="Hyperlink"/>
            <w:rFonts w:asciiTheme="minorHAnsi" w:hAnsiTheme="minorHAnsi" w:cstheme="minorHAnsi"/>
            <w:sz w:val="20"/>
            <w:szCs w:val="20"/>
          </w:rPr>
          <w:t>serious health condition</w:t>
        </w:r>
      </w:hyperlink>
      <w:r w:rsidRPr="00381200">
        <w:rPr>
          <w:rFonts w:asciiTheme="minorHAnsi" w:hAnsiTheme="minorHAnsi" w:cstheme="minorHAnsi"/>
          <w:sz w:val="20"/>
          <w:szCs w:val="20"/>
        </w:rPr>
        <w:t>, including an on-the-job injury or occupational disease covered by Worker's Compensation, which causes the employee to be unable to perform the functions of his or her job</w:t>
      </w:r>
    </w:p>
    <w:p w14:paraId="178D0DA4" w14:textId="77777777" w:rsidR="003C49B1" w:rsidRPr="00381200" w:rsidRDefault="003C49B1" w:rsidP="003C49B1">
      <w:pPr>
        <w:pStyle w:val="BodyText"/>
        <w:numPr>
          <w:ilvl w:val="0"/>
          <w:numId w:val="5"/>
        </w:numPr>
        <w:spacing w:before="1"/>
        <w:rPr>
          <w:rFonts w:asciiTheme="minorHAnsi" w:hAnsiTheme="minorHAnsi" w:cstheme="minorHAnsi"/>
          <w:sz w:val="20"/>
          <w:szCs w:val="20"/>
        </w:rPr>
      </w:pPr>
      <w:r w:rsidRPr="00381200">
        <w:rPr>
          <w:rFonts w:asciiTheme="minorHAnsi" w:hAnsiTheme="minorHAnsi" w:cstheme="minorHAnsi"/>
          <w:sz w:val="20"/>
          <w:szCs w:val="20"/>
        </w:rPr>
        <w:t>The care of an </w:t>
      </w:r>
      <w:hyperlink r:id="rId13" w:tgtFrame="_blank" w:history="1">
        <w:r w:rsidRPr="00381200">
          <w:rPr>
            <w:rStyle w:val="Hyperlink"/>
            <w:rFonts w:asciiTheme="minorHAnsi" w:hAnsiTheme="minorHAnsi" w:cstheme="minorHAnsi"/>
            <w:sz w:val="20"/>
            <w:szCs w:val="20"/>
          </w:rPr>
          <w:t>immediate family member</w:t>
        </w:r>
      </w:hyperlink>
      <w:r w:rsidRPr="00381200">
        <w:rPr>
          <w:rFonts w:asciiTheme="minorHAnsi" w:hAnsiTheme="minorHAnsi" w:cstheme="minorHAnsi"/>
          <w:sz w:val="20"/>
          <w:szCs w:val="20"/>
        </w:rPr>
        <w:t> with a serious health condition</w:t>
      </w:r>
    </w:p>
    <w:p w14:paraId="19510F44" w14:textId="77777777" w:rsidR="003C49B1" w:rsidRPr="00381200" w:rsidRDefault="003C49B1" w:rsidP="003C49B1">
      <w:pPr>
        <w:pStyle w:val="BodyText"/>
        <w:numPr>
          <w:ilvl w:val="0"/>
          <w:numId w:val="5"/>
        </w:numPr>
        <w:spacing w:before="1"/>
        <w:rPr>
          <w:rFonts w:asciiTheme="minorHAnsi" w:hAnsiTheme="minorHAnsi" w:cstheme="minorHAnsi"/>
          <w:sz w:val="20"/>
          <w:szCs w:val="20"/>
        </w:rPr>
      </w:pPr>
      <w:r w:rsidRPr="00381200">
        <w:rPr>
          <w:rFonts w:asciiTheme="minorHAnsi" w:hAnsiTheme="minorHAnsi" w:cstheme="minorHAnsi"/>
          <w:sz w:val="20"/>
          <w:szCs w:val="20"/>
        </w:rPr>
        <w:t>The birth and care of a newborn child</w:t>
      </w:r>
    </w:p>
    <w:p w14:paraId="55C37081" w14:textId="77777777" w:rsidR="003C49B1" w:rsidRPr="00381200" w:rsidRDefault="003C49B1" w:rsidP="003C49B1">
      <w:pPr>
        <w:pStyle w:val="BodyText"/>
        <w:numPr>
          <w:ilvl w:val="0"/>
          <w:numId w:val="5"/>
        </w:numPr>
        <w:spacing w:before="1"/>
        <w:rPr>
          <w:rFonts w:asciiTheme="minorHAnsi" w:hAnsiTheme="minorHAnsi" w:cstheme="minorHAnsi"/>
          <w:sz w:val="20"/>
          <w:szCs w:val="20"/>
        </w:rPr>
      </w:pPr>
      <w:r w:rsidRPr="00381200">
        <w:rPr>
          <w:rFonts w:asciiTheme="minorHAnsi" w:hAnsiTheme="minorHAnsi" w:cstheme="minorHAnsi"/>
          <w:sz w:val="20"/>
          <w:szCs w:val="20"/>
        </w:rPr>
        <w:t>The legal placement of a child with the employee for adoption or foster care</w:t>
      </w:r>
    </w:p>
    <w:p w14:paraId="0C562D22" w14:textId="3563FC47" w:rsidR="003A23BE" w:rsidRPr="00381200" w:rsidRDefault="003C49B1" w:rsidP="00377A50">
      <w:pPr>
        <w:pStyle w:val="BodyText"/>
        <w:numPr>
          <w:ilvl w:val="0"/>
          <w:numId w:val="5"/>
        </w:numPr>
        <w:spacing w:before="1"/>
        <w:rPr>
          <w:rFonts w:asciiTheme="minorHAnsi" w:hAnsiTheme="minorHAnsi" w:cstheme="minorHAnsi"/>
          <w:sz w:val="20"/>
          <w:szCs w:val="20"/>
        </w:rPr>
      </w:pPr>
      <w:r w:rsidRPr="00381200">
        <w:rPr>
          <w:rFonts w:asciiTheme="minorHAnsi" w:hAnsiTheme="minorHAnsi" w:cstheme="minorHAnsi"/>
          <w:sz w:val="20"/>
          <w:szCs w:val="20"/>
        </w:rPr>
        <w:t>A spouse, son, daughter, or parent being on active duty or having been notified of an impending call or order to active duty in the Armed Forces. Leave may be used for any "qualifying exigency" arising out of the service member's current tour of active duty or because the service member is notified of an impending call to duty in support of a contingency operation</w:t>
      </w:r>
    </w:p>
    <w:p w14:paraId="57D21120" w14:textId="77777777" w:rsidR="00377A50" w:rsidRPr="00381200" w:rsidRDefault="00377A50" w:rsidP="00377A50">
      <w:pPr>
        <w:pStyle w:val="BodyText"/>
        <w:spacing w:before="1"/>
        <w:rPr>
          <w:rFonts w:asciiTheme="minorHAnsi" w:hAnsiTheme="minorHAnsi" w:cstheme="minorHAnsi"/>
          <w:sz w:val="20"/>
          <w:szCs w:val="20"/>
        </w:rPr>
      </w:pPr>
    </w:p>
    <w:p w14:paraId="2CA56150" w14:textId="4CA4E198" w:rsidR="003A23BE" w:rsidRPr="00381200" w:rsidRDefault="003A23BE" w:rsidP="00377A50">
      <w:pPr>
        <w:widowControl/>
        <w:shd w:val="clear" w:color="auto" w:fill="FFFFFF"/>
        <w:autoSpaceDE/>
        <w:autoSpaceDN/>
        <w:rPr>
          <w:rFonts w:asciiTheme="minorHAnsi" w:hAnsiTheme="minorHAnsi" w:cstheme="minorHAnsi"/>
          <w:color w:val="333333"/>
          <w:sz w:val="20"/>
          <w:szCs w:val="20"/>
        </w:rPr>
      </w:pPr>
      <w:r w:rsidRPr="00381200">
        <w:rPr>
          <w:rFonts w:asciiTheme="minorHAnsi" w:hAnsiTheme="minorHAnsi" w:cstheme="minorHAnsi"/>
          <w:color w:val="333333"/>
          <w:sz w:val="20"/>
          <w:szCs w:val="20"/>
        </w:rPr>
        <w:t xml:space="preserve">Consistent with the provisions of the federal Family and Medical Leave Act (FMLA) of 1993, an eligible employee may be entitled to up to 12 work weeks of </w:t>
      </w:r>
      <w:r w:rsidR="0048444C" w:rsidRPr="00381200">
        <w:rPr>
          <w:rFonts w:asciiTheme="minorHAnsi" w:hAnsiTheme="minorHAnsi" w:cstheme="minorHAnsi"/>
          <w:color w:val="333333"/>
          <w:sz w:val="20"/>
          <w:szCs w:val="20"/>
        </w:rPr>
        <w:t xml:space="preserve">unpaid </w:t>
      </w:r>
      <w:r w:rsidRPr="00381200">
        <w:rPr>
          <w:rFonts w:asciiTheme="minorHAnsi" w:hAnsiTheme="minorHAnsi" w:cstheme="minorHAnsi"/>
          <w:color w:val="333333"/>
          <w:sz w:val="20"/>
          <w:szCs w:val="20"/>
        </w:rPr>
        <w:t xml:space="preserve">leave during any 12-month period. </w:t>
      </w:r>
      <w:r w:rsidR="0048444C" w:rsidRPr="00381200">
        <w:rPr>
          <w:rFonts w:asciiTheme="minorHAnsi" w:hAnsiTheme="minorHAnsi" w:cstheme="minorHAnsi"/>
          <w:color w:val="333333"/>
          <w:sz w:val="20"/>
          <w:szCs w:val="20"/>
        </w:rPr>
        <w:t xml:space="preserve">While this leave itself is unpaid, FMLA will run concurrently with the eligible employee’s available leave balance. </w:t>
      </w:r>
      <w:r w:rsidRPr="00381200">
        <w:rPr>
          <w:rFonts w:asciiTheme="minorHAnsi" w:hAnsiTheme="minorHAnsi" w:cstheme="minorHAnsi"/>
          <w:color w:val="333333"/>
          <w:sz w:val="20"/>
          <w:szCs w:val="20"/>
        </w:rPr>
        <w:t>An eligible employee is defined as any employee (including part-time and temporary) of the University of Georgia, who has:</w:t>
      </w:r>
    </w:p>
    <w:p w14:paraId="5F930BCD" w14:textId="77777777" w:rsidR="00377A50" w:rsidRPr="00381200" w:rsidRDefault="003A23BE" w:rsidP="00377A50">
      <w:pPr>
        <w:widowControl/>
        <w:numPr>
          <w:ilvl w:val="0"/>
          <w:numId w:val="6"/>
        </w:numPr>
        <w:shd w:val="clear" w:color="auto" w:fill="FFFFFF"/>
        <w:autoSpaceDE/>
        <w:autoSpaceDN/>
        <w:rPr>
          <w:rFonts w:asciiTheme="minorHAnsi" w:hAnsiTheme="minorHAnsi" w:cstheme="minorHAnsi"/>
          <w:color w:val="333333"/>
          <w:sz w:val="20"/>
          <w:szCs w:val="20"/>
        </w:rPr>
      </w:pPr>
      <w:r w:rsidRPr="00381200">
        <w:rPr>
          <w:rFonts w:asciiTheme="minorHAnsi" w:hAnsiTheme="minorHAnsi" w:cstheme="minorHAnsi"/>
          <w:color w:val="333333"/>
          <w:sz w:val="20"/>
          <w:szCs w:val="20"/>
        </w:rPr>
        <w:t>been employed by the University of Georgia for at least 12 months total (not necessarily the last 12 months) </w:t>
      </w:r>
      <w:r w:rsidRPr="00381200">
        <w:rPr>
          <w:rFonts w:asciiTheme="minorHAnsi" w:hAnsiTheme="minorHAnsi" w:cstheme="minorHAnsi"/>
          <w:b/>
          <w:bCs/>
          <w:color w:val="333333"/>
          <w:sz w:val="20"/>
          <w:szCs w:val="20"/>
        </w:rPr>
        <w:t>and</w:t>
      </w:r>
    </w:p>
    <w:p w14:paraId="65D70067" w14:textId="0357EFB1" w:rsidR="003C49B1" w:rsidRPr="00381200" w:rsidRDefault="003A23BE" w:rsidP="00377A50">
      <w:pPr>
        <w:widowControl/>
        <w:numPr>
          <w:ilvl w:val="0"/>
          <w:numId w:val="6"/>
        </w:numPr>
        <w:shd w:val="clear" w:color="auto" w:fill="FFFFFF"/>
        <w:autoSpaceDE/>
        <w:autoSpaceDN/>
        <w:rPr>
          <w:rFonts w:asciiTheme="minorHAnsi" w:hAnsiTheme="minorHAnsi" w:cstheme="minorHAnsi"/>
          <w:color w:val="333333"/>
          <w:sz w:val="20"/>
          <w:szCs w:val="20"/>
        </w:rPr>
      </w:pPr>
      <w:r w:rsidRPr="00381200">
        <w:rPr>
          <w:rFonts w:asciiTheme="minorHAnsi" w:hAnsiTheme="minorHAnsi" w:cstheme="minorHAnsi"/>
          <w:color w:val="333333"/>
          <w:sz w:val="20"/>
          <w:szCs w:val="20"/>
        </w:rPr>
        <w:t>worked at least 1,250 hours during the 12-month period immediately preceding the leave</w:t>
      </w:r>
    </w:p>
    <w:p w14:paraId="72E635AB" w14:textId="77777777" w:rsidR="00377A50" w:rsidRPr="00381200" w:rsidRDefault="00377A50" w:rsidP="003C49B1">
      <w:pPr>
        <w:pStyle w:val="BodyText"/>
        <w:spacing w:before="1"/>
        <w:rPr>
          <w:rFonts w:asciiTheme="minorHAnsi" w:hAnsiTheme="minorHAnsi" w:cstheme="minorHAnsi"/>
          <w:sz w:val="20"/>
          <w:szCs w:val="20"/>
        </w:rPr>
      </w:pPr>
    </w:p>
    <w:p w14:paraId="272E0A57" w14:textId="204076C9" w:rsidR="003C49B1" w:rsidRPr="00381200" w:rsidRDefault="003C49B1" w:rsidP="003C49B1">
      <w:pPr>
        <w:pStyle w:val="BodyText"/>
        <w:spacing w:before="1"/>
        <w:rPr>
          <w:rFonts w:asciiTheme="minorHAnsi" w:hAnsiTheme="minorHAnsi" w:cstheme="minorHAnsi"/>
          <w:sz w:val="20"/>
          <w:szCs w:val="20"/>
        </w:rPr>
      </w:pPr>
      <w:r w:rsidRPr="00381200">
        <w:rPr>
          <w:rFonts w:asciiTheme="minorHAnsi" w:hAnsiTheme="minorHAnsi" w:cstheme="minorHAnsi"/>
          <w:sz w:val="20"/>
          <w:szCs w:val="20"/>
        </w:rPr>
        <w:t xml:space="preserve">You may read more about the FMLA at: </w:t>
      </w:r>
      <w:hyperlink r:id="rId14" w:history="1">
        <w:r w:rsidRPr="00381200">
          <w:rPr>
            <w:rStyle w:val="Hyperlink"/>
            <w:rFonts w:asciiTheme="minorHAnsi" w:hAnsiTheme="minorHAnsi" w:cstheme="minorHAnsi"/>
            <w:sz w:val="20"/>
            <w:szCs w:val="20"/>
          </w:rPr>
          <w:t>https://hr.uga.edu/employees/leave/family-medical-leave-act-fmla/</w:t>
        </w:r>
      </w:hyperlink>
      <w:r w:rsidRPr="00381200">
        <w:rPr>
          <w:rFonts w:asciiTheme="minorHAnsi" w:hAnsiTheme="minorHAnsi" w:cstheme="minorHAnsi"/>
          <w:sz w:val="20"/>
          <w:szCs w:val="20"/>
        </w:rPr>
        <w:t xml:space="preserve">. </w:t>
      </w:r>
      <w:r w:rsidR="0048444C" w:rsidRPr="00381200">
        <w:rPr>
          <w:rFonts w:asciiTheme="minorHAnsi" w:hAnsiTheme="minorHAnsi" w:cstheme="minorHAnsi"/>
          <w:sz w:val="20"/>
          <w:szCs w:val="20"/>
        </w:rPr>
        <w:t xml:space="preserve">If you believe you meet the criteria of eligibility and require job protected leave for a qualifying event, it is advisable to submit an Extended Absence Request in OneUSG Connect to begin the FMLA process.  </w:t>
      </w:r>
      <w:r w:rsidRPr="00381200">
        <w:rPr>
          <w:rFonts w:asciiTheme="minorHAnsi" w:hAnsiTheme="minorHAnsi" w:cstheme="minorHAnsi"/>
          <w:sz w:val="20"/>
          <w:szCs w:val="20"/>
        </w:rPr>
        <w:t xml:space="preserve">If you do not have Internet access or have other questions, you should contact the </w:t>
      </w:r>
      <w:r w:rsidR="0048444C" w:rsidRPr="00381200">
        <w:rPr>
          <w:rFonts w:asciiTheme="minorHAnsi" w:hAnsiTheme="minorHAnsi" w:cstheme="minorHAnsi"/>
          <w:sz w:val="20"/>
          <w:szCs w:val="20"/>
        </w:rPr>
        <w:t xml:space="preserve">Absence Management Team </w:t>
      </w:r>
      <w:r w:rsidR="0018676C" w:rsidRPr="00381200">
        <w:rPr>
          <w:rFonts w:asciiTheme="minorHAnsi" w:hAnsiTheme="minorHAnsi" w:cstheme="minorHAnsi"/>
          <w:sz w:val="20"/>
          <w:szCs w:val="20"/>
        </w:rPr>
        <w:t>with</w:t>
      </w:r>
      <w:r w:rsidR="0048444C" w:rsidRPr="00381200">
        <w:rPr>
          <w:rFonts w:asciiTheme="minorHAnsi" w:hAnsiTheme="minorHAnsi" w:cstheme="minorHAnsi"/>
          <w:sz w:val="20"/>
          <w:szCs w:val="20"/>
        </w:rPr>
        <w:t xml:space="preserve">in University </w:t>
      </w:r>
      <w:r w:rsidRPr="00381200">
        <w:rPr>
          <w:rFonts w:asciiTheme="minorHAnsi" w:hAnsiTheme="minorHAnsi" w:cstheme="minorHAnsi"/>
          <w:sz w:val="20"/>
          <w:szCs w:val="20"/>
        </w:rPr>
        <w:t>Human Resources at (706) 542-2222.</w:t>
      </w:r>
    </w:p>
    <w:p w14:paraId="025C2A23" w14:textId="77777777" w:rsidR="003C49B1" w:rsidRPr="00381200" w:rsidRDefault="003C49B1" w:rsidP="003C49B1">
      <w:pPr>
        <w:pStyle w:val="BodyText"/>
        <w:spacing w:before="1"/>
        <w:rPr>
          <w:rFonts w:asciiTheme="minorHAnsi" w:hAnsiTheme="minorHAnsi" w:cstheme="minorHAnsi"/>
          <w:sz w:val="20"/>
          <w:szCs w:val="20"/>
        </w:rPr>
      </w:pPr>
    </w:p>
    <w:p w14:paraId="715D417C" w14:textId="1F1BA380" w:rsidR="003C49B1" w:rsidRPr="00381200" w:rsidRDefault="003C49B1" w:rsidP="003C49B1">
      <w:pPr>
        <w:pStyle w:val="BodyText"/>
        <w:spacing w:before="1"/>
        <w:rPr>
          <w:rFonts w:asciiTheme="minorHAnsi" w:hAnsiTheme="minorHAnsi" w:cstheme="minorHAnsi"/>
          <w:sz w:val="20"/>
          <w:szCs w:val="20"/>
        </w:rPr>
      </w:pPr>
      <w:r w:rsidRPr="00381200">
        <w:rPr>
          <w:rFonts w:asciiTheme="minorHAnsi" w:hAnsiTheme="minorHAnsi" w:cstheme="minorHAnsi"/>
          <w:sz w:val="20"/>
          <w:szCs w:val="20"/>
        </w:rPr>
        <w:t xml:space="preserve">Please contact me if you have any questions or wish to discuss your situation further. </w:t>
      </w:r>
    </w:p>
    <w:p w14:paraId="53508852" w14:textId="77777777" w:rsidR="00377A50" w:rsidRPr="00381200" w:rsidRDefault="00377A50" w:rsidP="003C49B1">
      <w:pPr>
        <w:pStyle w:val="BodyText"/>
        <w:spacing w:before="1"/>
        <w:rPr>
          <w:rFonts w:asciiTheme="minorHAnsi" w:hAnsiTheme="minorHAnsi" w:cstheme="minorHAnsi"/>
          <w:sz w:val="20"/>
          <w:szCs w:val="20"/>
        </w:rPr>
      </w:pPr>
    </w:p>
    <w:p w14:paraId="21A61CF9" w14:textId="2BB82AD9" w:rsidR="003C49B1" w:rsidRPr="00381200" w:rsidRDefault="003C49B1" w:rsidP="003C49B1">
      <w:pPr>
        <w:pStyle w:val="BodyText"/>
        <w:spacing w:before="1"/>
        <w:rPr>
          <w:rFonts w:asciiTheme="minorHAnsi" w:hAnsiTheme="minorHAnsi" w:cstheme="minorHAnsi"/>
          <w:sz w:val="20"/>
          <w:szCs w:val="20"/>
        </w:rPr>
      </w:pPr>
      <w:r w:rsidRPr="00381200">
        <w:rPr>
          <w:rFonts w:asciiTheme="minorHAnsi" w:hAnsiTheme="minorHAnsi" w:cstheme="minorHAnsi"/>
          <w:sz w:val="20"/>
          <w:szCs w:val="20"/>
        </w:rPr>
        <w:t>Sincerely,</w:t>
      </w:r>
    </w:p>
    <w:p w14:paraId="7CB237B9" w14:textId="7A117260" w:rsidR="003C49B1" w:rsidRPr="00381200" w:rsidRDefault="003C49B1" w:rsidP="003C49B1">
      <w:pPr>
        <w:pStyle w:val="BodyText"/>
        <w:spacing w:before="1"/>
        <w:rPr>
          <w:rFonts w:asciiTheme="minorHAnsi" w:hAnsiTheme="minorHAnsi" w:cstheme="minorHAnsi"/>
          <w:sz w:val="20"/>
          <w:szCs w:val="20"/>
        </w:rPr>
      </w:pPr>
    </w:p>
    <w:p w14:paraId="0A5DD852" w14:textId="4D40769D" w:rsidR="003C49B1" w:rsidRPr="00381200" w:rsidRDefault="003C49B1" w:rsidP="003C49B1">
      <w:pPr>
        <w:pStyle w:val="BodyText"/>
        <w:spacing w:before="1"/>
        <w:rPr>
          <w:rFonts w:asciiTheme="minorHAnsi" w:hAnsiTheme="minorHAnsi" w:cstheme="minorHAnsi"/>
          <w:sz w:val="20"/>
          <w:szCs w:val="20"/>
        </w:rPr>
      </w:pPr>
    </w:p>
    <w:p w14:paraId="3D13410C" w14:textId="77777777" w:rsidR="003C49B1" w:rsidRPr="00381200" w:rsidRDefault="003C49B1" w:rsidP="003C49B1">
      <w:pPr>
        <w:pStyle w:val="BodyText"/>
        <w:spacing w:before="1"/>
        <w:rPr>
          <w:rFonts w:asciiTheme="minorHAnsi" w:hAnsiTheme="minorHAnsi" w:cstheme="minorHAnsi"/>
          <w:sz w:val="20"/>
          <w:szCs w:val="20"/>
        </w:rPr>
      </w:pPr>
    </w:p>
    <w:p w14:paraId="5C10A80B" w14:textId="7FD4C178" w:rsidR="003C49B1" w:rsidRPr="00381200" w:rsidRDefault="003A23BE" w:rsidP="003C49B1">
      <w:pPr>
        <w:pStyle w:val="BodyText"/>
        <w:spacing w:before="1"/>
        <w:rPr>
          <w:rFonts w:asciiTheme="minorHAnsi" w:hAnsiTheme="minorHAnsi" w:cstheme="minorHAnsi"/>
          <w:sz w:val="20"/>
          <w:szCs w:val="20"/>
        </w:rPr>
      </w:pPr>
      <w:r w:rsidRPr="00381200">
        <w:rPr>
          <w:rFonts w:asciiTheme="minorHAnsi" w:hAnsiTheme="minorHAnsi" w:cstheme="minorHAnsi"/>
          <w:sz w:val="20"/>
          <w:szCs w:val="20"/>
        </w:rPr>
        <w:t>[Your Name]</w:t>
      </w:r>
    </w:p>
    <w:p w14:paraId="4912DCFA" w14:textId="4810AF28" w:rsidR="003A23BE" w:rsidRPr="00381200" w:rsidRDefault="003A23BE" w:rsidP="003C49B1">
      <w:pPr>
        <w:pStyle w:val="BodyText"/>
        <w:spacing w:before="1"/>
        <w:rPr>
          <w:rFonts w:asciiTheme="minorHAnsi" w:hAnsiTheme="minorHAnsi" w:cstheme="minorHAnsi"/>
          <w:sz w:val="20"/>
          <w:szCs w:val="20"/>
        </w:rPr>
      </w:pPr>
      <w:r w:rsidRPr="00381200">
        <w:rPr>
          <w:rFonts w:asciiTheme="minorHAnsi" w:hAnsiTheme="minorHAnsi" w:cstheme="minorHAnsi"/>
          <w:sz w:val="20"/>
          <w:szCs w:val="20"/>
        </w:rPr>
        <w:t>[Your Job Title]</w:t>
      </w:r>
    </w:p>
    <w:p w14:paraId="2C293EC5" w14:textId="690EDBB6" w:rsidR="008A5ABF" w:rsidRPr="00381200" w:rsidRDefault="003C49B1" w:rsidP="003C49B1">
      <w:pPr>
        <w:pStyle w:val="BodyText"/>
        <w:spacing w:before="1"/>
        <w:rPr>
          <w:rFonts w:asciiTheme="minorHAnsi" w:hAnsiTheme="minorHAnsi" w:cstheme="minorHAnsi"/>
          <w:sz w:val="20"/>
          <w:szCs w:val="20"/>
        </w:rPr>
      </w:pPr>
      <w:r w:rsidRPr="00381200">
        <w:rPr>
          <w:rFonts w:asciiTheme="minorHAnsi" w:hAnsiTheme="minorHAnsi" w:cstheme="minorHAnsi"/>
          <w:sz w:val="20"/>
          <w:szCs w:val="20"/>
        </w:rPr>
        <w:t>[</w:t>
      </w:r>
      <w:r w:rsidR="003A23BE" w:rsidRPr="00381200">
        <w:rPr>
          <w:rFonts w:asciiTheme="minorHAnsi" w:hAnsiTheme="minorHAnsi" w:cstheme="minorHAnsi"/>
          <w:sz w:val="20"/>
          <w:szCs w:val="20"/>
        </w:rPr>
        <w:t>Y</w:t>
      </w:r>
      <w:r w:rsidRPr="00381200">
        <w:rPr>
          <w:rFonts w:asciiTheme="minorHAnsi" w:hAnsiTheme="minorHAnsi" w:cstheme="minorHAnsi"/>
          <w:sz w:val="20"/>
          <w:szCs w:val="20"/>
        </w:rPr>
        <w:t xml:space="preserve">our </w:t>
      </w:r>
      <w:r w:rsidR="003A23BE" w:rsidRPr="00381200">
        <w:rPr>
          <w:rFonts w:asciiTheme="minorHAnsi" w:hAnsiTheme="minorHAnsi" w:cstheme="minorHAnsi"/>
          <w:sz w:val="20"/>
          <w:szCs w:val="20"/>
        </w:rPr>
        <w:t>D</w:t>
      </w:r>
      <w:r w:rsidRPr="00381200">
        <w:rPr>
          <w:rFonts w:asciiTheme="minorHAnsi" w:hAnsiTheme="minorHAnsi" w:cstheme="minorHAnsi"/>
          <w:sz w:val="20"/>
          <w:szCs w:val="20"/>
        </w:rPr>
        <w:t>epartment]</w:t>
      </w:r>
    </w:p>
    <w:sectPr w:rsidR="008A5ABF" w:rsidRPr="00381200">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1100" w:bottom="0" w:left="8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974CF" w14:textId="77777777" w:rsidR="00AA7C43" w:rsidRDefault="00AA7C43" w:rsidP="005D32E1">
      <w:r>
        <w:separator/>
      </w:r>
    </w:p>
  </w:endnote>
  <w:endnote w:type="continuationSeparator" w:id="0">
    <w:p w14:paraId="7A415488" w14:textId="77777777" w:rsidR="00AA7C43" w:rsidRDefault="00AA7C43" w:rsidP="005D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94D19" w14:textId="77777777" w:rsidR="006C5FA7" w:rsidRDefault="006C5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B95D7" w14:textId="160F6177" w:rsidR="005D32E1" w:rsidRDefault="005D32E1" w:rsidP="005D32E1">
    <w:pPr>
      <w:pStyle w:val="Footer"/>
      <w:spacing w:line="360" w:lineRule="auto"/>
      <w:rPr>
        <w:rFonts w:ascii="Georgia" w:hAnsi="Georgia"/>
        <w:iCs/>
        <w:sz w:val="16"/>
        <w:szCs w:val="16"/>
      </w:rPr>
    </w:pPr>
    <w:r>
      <w:rPr>
        <w:rFonts w:ascii="Georgia" w:hAnsi="Georgia"/>
        <w:i/>
        <w:iCs/>
        <w:sz w:val="16"/>
        <w:szCs w:val="16"/>
      </w:rPr>
      <w:t xml:space="preserve">Commit to Georgia | </w:t>
    </w:r>
    <w:r>
      <w:rPr>
        <w:rFonts w:ascii="Georgia" w:hAnsi="Georgia"/>
        <w:iCs/>
        <w:sz w:val="16"/>
        <w:szCs w:val="16"/>
      </w:rPr>
      <w:t>give.uga.edu</w:t>
    </w:r>
  </w:p>
  <w:p w14:paraId="75D2EFE6" w14:textId="43CB085B" w:rsidR="005D32E1" w:rsidRPr="005D32E1" w:rsidRDefault="005D32E1" w:rsidP="005D32E1">
    <w:pPr>
      <w:pStyle w:val="Footer"/>
      <w:spacing w:line="360" w:lineRule="auto"/>
      <w:rPr>
        <w:rFonts w:ascii="Georgia" w:hAnsi="Georgia"/>
        <w:i/>
        <w:iCs/>
        <w:sz w:val="13"/>
        <w:szCs w:val="13"/>
      </w:rPr>
    </w:pPr>
    <w:r w:rsidRPr="00537292">
      <w:rPr>
        <w:rFonts w:ascii="Georgia" w:hAnsi="Georgia"/>
        <w:i/>
        <w:iCs/>
        <w:sz w:val="13"/>
        <w:szCs w:val="13"/>
      </w:rPr>
      <w:t>An Equal Opportunity, Affirmative Action, Veteran, Disability Institution</w:t>
    </w:r>
  </w:p>
  <w:p w14:paraId="52E1B5FF" w14:textId="77777777" w:rsidR="005D32E1" w:rsidRDefault="005D32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B070E" w14:textId="77777777" w:rsidR="006C5FA7" w:rsidRDefault="006C5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1006B" w14:textId="77777777" w:rsidR="00AA7C43" w:rsidRDefault="00AA7C43" w:rsidP="005D32E1">
      <w:r>
        <w:separator/>
      </w:r>
    </w:p>
  </w:footnote>
  <w:footnote w:type="continuationSeparator" w:id="0">
    <w:p w14:paraId="73C22033" w14:textId="77777777" w:rsidR="00AA7C43" w:rsidRDefault="00AA7C43" w:rsidP="005D3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F3C51" w14:textId="77777777" w:rsidR="006C5FA7" w:rsidRDefault="006C5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CAE2C" w14:textId="03912284" w:rsidR="006C5FA7" w:rsidRDefault="006C5F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AD107" w14:textId="77777777" w:rsidR="006C5FA7" w:rsidRDefault="006C5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355"/>
    <w:multiLevelType w:val="multilevel"/>
    <w:tmpl w:val="34DE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91B31"/>
    <w:multiLevelType w:val="hybridMultilevel"/>
    <w:tmpl w:val="E0E0A8B4"/>
    <w:lvl w:ilvl="0" w:tplc="FFFC098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581026"/>
    <w:multiLevelType w:val="hybridMultilevel"/>
    <w:tmpl w:val="5D04F66E"/>
    <w:lvl w:ilvl="0" w:tplc="77DE265E">
      <w:numFmt w:val="bullet"/>
      <w:lvlText w:val=""/>
      <w:lvlJc w:val="left"/>
      <w:pPr>
        <w:ind w:left="614" w:hanging="294"/>
      </w:pPr>
      <w:rPr>
        <w:rFonts w:ascii="Symbol" w:eastAsia="Symbol" w:hAnsi="Symbol" w:cs="Symbol" w:hint="default"/>
        <w:b w:val="0"/>
        <w:bCs w:val="0"/>
        <w:i w:val="0"/>
        <w:iCs w:val="0"/>
        <w:w w:val="100"/>
        <w:sz w:val="22"/>
        <w:szCs w:val="22"/>
        <w:lang w:val="en-US" w:eastAsia="en-US" w:bidi="ar-SA"/>
      </w:rPr>
    </w:lvl>
    <w:lvl w:ilvl="1" w:tplc="261EB2D2">
      <w:numFmt w:val="bullet"/>
      <w:lvlText w:val="•"/>
      <w:lvlJc w:val="left"/>
      <w:pPr>
        <w:ind w:left="1590" w:hanging="294"/>
      </w:pPr>
      <w:rPr>
        <w:rFonts w:hint="default"/>
        <w:lang w:val="en-US" w:eastAsia="en-US" w:bidi="ar-SA"/>
      </w:rPr>
    </w:lvl>
    <w:lvl w:ilvl="2" w:tplc="9B860F90">
      <w:numFmt w:val="bullet"/>
      <w:lvlText w:val="•"/>
      <w:lvlJc w:val="left"/>
      <w:pPr>
        <w:ind w:left="2560" w:hanging="294"/>
      </w:pPr>
      <w:rPr>
        <w:rFonts w:hint="default"/>
        <w:lang w:val="en-US" w:eastAsia="en-US" w:bidi="ar-SA"/>
      </w:rPr>
    </w:lvl>
    <w:lvl w:ilvl="3" w:tplc="5912818E">
      <w:numFmt w:val="bullet"/>
      <w:lvlText w:val="•"/>
      <w:lvlJc w:val="left"/>
      <w:pPr>
        <w:ind w:left="3530" w:hanging="294"/>
      </w:pPr>
      <w:rPr>
        <w:rFonts w:hint="default"/>
        <w:lang w:val="en-US" w:eastAsia="en-US" w:bidi="ar-SA"/>
      </w:rPr>
    </w:lvl>
    <w:lvl w:ilvl="4" w:tplc="8F5C46F6">
      <w:numFmt w:val="bullet"/>
      <w:lvlText w:val="•"/>
      <w:lvlJc w:val="left"/>
      <w:pPr>
        <w:ind w:left="4500" w:hanging="294"/>
      </w:pPr>
      <w:rPr>
        <w:rFonts w:hint="default"/>
        <w:lang w:val="en-US" w:eastAsia="en-US" w:bidi="ar-SA"/>
      </w:rPr>
    </w:lvl>
    <w:lvl w:ilvl="5" w:tplc="A24CB260">
      <w:numFmt w:val="bullet"/>
      <w:lvlText w:val="•"/>
      <w:lvlJc w:val="left"/>
      <w:pPr>
        <w:ind w:left="5470" w:hanging="294"/>
      </w:pPr>
      <w:rPr>
        <w:rFonts w:hint="default"/>
        <w:lang w:val="en-US" w:eastAsia="en-US" w:bidi="ar-SA"/>
      </w:rPr>
    </w:lvl>
    <w:lvl w:ilvl="6" w:tplc="C510B17A">
      <w:numFmt w:val="bullet"/>
      <w:lvlText w:val="•"/>
      <w:lvlJc w:val="left"/>
      <w:pPr>
        <w:ind w:left="6440" w:hanging="294"/>
      </w:pPr>
      <w:rPr>
        <w:rFonts w:hint="default"/>
        <w:lang w:val="en-US" w:eastAsia="en-US" w:bidi="ar-SA"/>
      </w:rPr>
    </w:lvl>
    <w:lvl w:ilvl="7" w:tplc="14E6067A">
      <w:numFmt w:val="bullet"/>
      <w:lvlText w:val="•"/>
      <w:lvlJc w:val="left"/>
      <w:pPr>
        <w:ind w:left="7410" w:hanging="294"/>
      </w:pPr>
      <w:rPr>
        <w:rFonts w:hint="default"/>
        <w:lang w:val="en-US" w:eastAsia="en-US" w:bidi="ar-SA"/>
      </w:rPr>
    </w:lvl>
    <w:lvl w:ilvl="8" w:tplc="E886F162">
      <w:numFmt w:val="bullet"/>
      <w:lvlText w:val="•"/>
      <w:lvlJc w:val="left"/>
      <w:pPr>
        <w:ind w:left="8380" w:hanging="294"/>
      </w:pPr>
      <w:rPr>
        <w:rFonts w:hint="default"/>
        <w:lang w:val="en-US" w:eastAsia="en-US" w:bidi="ar-SA"/>
      </w:rPr>
    </w:lvl>
  </w:abstractNum>
  <w:abstractNum w:abstractNumId="3" w15:restartNumberingAfterBreak="0">
    <w:nsid w:val="51CE054D"/>
    <w:multiLevelType w:val="hybridMultilevel"/>
    <w:tmpl w:val="FE964C00"/>
    <w:lvl w:ilvl="0" w:tplc="2C922FA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1D22EBE"/>
    <w:multiLevelType w:val="multilevel"/>
    <w:tmpl w:val="FA6E0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12722C"/>
    <w:multiLevelType w:val="hybridMultilevel"/>
    <w:tmpl w:val="91CC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ABF"/>
    <w:rsid w:val="0008441D"/>
    <w:rsid w:val="0018676C"/>
    <w:rsid w:val="001B0E0C"/>
    <w:rsid w:val="002D6681"/>
    <w:rsid w:val="00377A50"/>
    <w:rsid w:val="00381200"/>
    <w:rsid w:val="003A23BE"/>
    <w:rsid w:val="003C49B1"/>
    <w:rsid w:val="0048444C"/>
    <w:rsid w:val="005D32E1"/>
    <w:rsid w:val="005D3629"/>
    <w:rsid w:val="005D7B78"/>
    <w:rsid w:val="006C5FA7"/>
    <w:rsid w:val="007C0379"/>
    <w:rsid w:val="007D17A7"/>
    <w:rsid w:val="00840C28"/>
    <w:rsid w:val="008A5ABF"/>
    <w:rsid w:val="009800DA"/>
    <w:rsid w:val="00AA7C43"/>
    <w:rsid w:val="00B16935"/>
    <w:rsid w:val="00B461E4"/>
    <w:rsid w:val="00B528A7"/>
    <w:rsid w:val="00C15B75"/>
    <w:rsid w:val="00D61D2C"/>
    <w:rsid w:val="00DA2749"/>
    <w:rsid w:val="00E31471"/>
    <w:rsid w:val="00F04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293EC2"/>
  <w15:docId w15:val="{514952EF-3487-4445-9DEB-8DB20FC2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103"/>
      <w:ind w:left="614" w:right="111" w:hanging="29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D32E1"/>
    <w:pPr>
      <w:tabs>
        <w:tab w:val="center" w:pos="4680"/>
        <w:tab w:val="right" w:pos="9360"/>
      </w:tabs>
    </w:pPr>
  </w:style>
  <w:style w:type="character" w:customStyle="1" w:styleId="HeaderChar">
    <w:name w:val="Header Char"/>
    <w:basedOn w:val="DefaultParagraphFont"/>
    <w:link w:val="Header"/>
    <w:uiPriority w:val="99"/>
    <w:rsid w:val="005D32E1"/>
    <w:rPr>
      <w:rFonts w:ascii="Times New Roman" w:eastAsia="Times New Roman" w:hAnsi="Times New Roman" w:cs="Times New Roman"/>
    </w:rPr>
  </w:style>
  <w:style w:type="paragraph" w:styleId="Footer">
    <w:name w:val="footer"/>
    <w:basedOn w:val="Normal"/>
    <w:link w:val="FooterChar"/>
    <w:uiPriority w:val="99"/>
    <w:unhideWhenUsed/>
    <w:rsid w:val="005D32E1"/>
    <w:pPr>
      <w:tabs>
        <w:tab w:val="center" w:pos="4680"/>
        <w:tab w:val="right" w:pos="9360"/>
      </w:tabs>
    </w:pPr>
  </w:style>
  <w:style w:type="character" w:customStyle="1" w:styleId="FooterChar">
    <w:name w:val="Footer Char"/>
    <w:basedOn w:val="DefaultParagraphFont"/>
    <w:link w:val="Footer"/>
    <w:uiPriority w:val="99"/>
    <w:rsid w:val="005D32E1"/>
    <w:rPr>
      <w:rFonts w:ascii="Times New Roman" w:eastAsia="Times New Roman" w:hAnsi="Times New Roman" w:cs="Times New Roman"/>
    </w:rPr>
  </w:style>
  <w:style w:type="character" w:styleId="Hyperlink">
    <w:name w:val="Hyperlink"/>
    <w:basedOn w:val="DefaultParagraphFont"/>
    <w:uiPriority w:val="99"/>
    <w:unhideWhenUsed/>
    <w:rsid w:val="00B528A7"/>
    <w:rPr>
      <w:color w:val="0000FF" w:themeColor="hyperlink"/>
      <w:u w:val="single"/>
    </w:rPr>
  </w:style>
  <w:style w:type="character" w:styleId="UnresolvedMention">
    <w:name w:val="Unresolved Mention"/>
    <w:basedOn w:val="DefaultParagraphFont"/>
    <w:uiPriority w:val="99"/>
    <w:semiHidden/>
    <w:unhideWhenUsed/>
    <w:rsid w:val="00B528A7"/>
    <w:rPr>
      <w:color w:val="605E5C"/>
      <w:shd w:val="clear" w:color="auto" w:fill="E1DFDD"/>
    </w:rPr>
  </w:style>
  <w:style w:type="table" w:styleId="TableGrid">
    <w:name w:val="Table Grid"/>
    <w:basedOn w:val="TableNormal"/>
    <w:uiPriority w:val="59"/>
    <w:rsid w:val="00840C28"/>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C49B1"/>
    <w:rPr>
      <w:color w:val="800080" w:themeColor="followedHyperlink"/>
      <w:u w:val="single"/>
    </w:rPr>
  </w:style>
  <w:style w:type="paragraph" w:customStyle="1" w:styleId="style4">
    <w:name w:val="style4"/>
    <w:basedOn w:val="Normal"/>
    <w:rsid w:val="003A23BE"/>
    <w:pPr>
      <w:widowControl/>
      <w:autoSpaceDE/>
      <w:autoSpaceDN/>
      <w:spacing w:before="100" w:beforeAutospacing="1" w:after="100" w:afterAutospacing="1"/>
    </w:pPr>
    <w:rPr>
      <w:sz w:val="24"/>
      <w:szCs w:val="24"/>
    </w:rPr>
  </w:style>
  <w:style w:type="paragraph" w:styleId="NormalWeb">
    <w:name w:val="Normal (Web)"/>
    <w:basedOn w:val="Normal"/>
    <w:uiPriority w:val="99"/>
    <w:semiHidden/>
    <w:unhideWhenUsed/>
    <w:rsid w:val="003A23BE"/>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3A23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144693">
      <w:bodyDiv w:val="1"/>
      <w:marLeft w:val="0"/>
      <w:marRight w:val="0"/>
      <w:marTop w:val="0"/>
      <w:marBottom w:val="0"/>
      <w:divBdr>
        <w:top w:val="none" w:sz="0" w:space="0" w:color="auto"/>
        <w:left w:val="none" w:sz="0" w:space="0" w:color="auto"/>
        <w:bottom w:val="none" w:sz="0" w:space="0" w:color="auto"/>
        <w:right w:val="none" w:sz="0" w:space="0" w:color="auto"/>
      </w:divBdr>
    </w:div>
    <w:div w:id="1825392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r.uga.edu/employees/leave/family-medical-leave-act-fmla/fmla-terms-and-definition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hr.uga.edu/employees/leave/family-medical-leave-act-fmla/fmla-terms-and-definition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r.uga.edu/employees/leave/family-medical-leave-act-fml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2ECC3E64005B4FBB1D7FEEAE2DA0EE" ma:contentTypeVersion="15" ma:contentTypeDescription="Create a new document." ma:contentTypeScope="" ma:versionID="60f3e30e4a9be3671c41e3463242d37b">
  <xsd:schema xmlns:xsd="http://www.w3.org/2001/XMLSchema" xmlns:xs="http://www.w3.org/2001/XMLSchema" xmlns:p="http://schemas.microsoft.com/office/2006/metadata/properties" xmlns:ns1="http://schemas.microsoft.com/sharepoint/v3" xmlns:ns3="eb505a7a-bf9c-456e-b53b-7059d60ab5ea" xmlns:ns4="676253e1-a49c-47ea-9f45-1fa5f541f855" targetNamespace="http://schemas.microsoft.com/office/2006/metadata/properties" ma:root="true" ma:fieldsID="a752bd80534373c8197a7560c83cc3f9" ns1:_="" ns3:_="" ns4:_="">
    <xsd:import namespace="http://schemas.microsoft.com/sharepoint/v3"/>
    <xsd:import namespace="eb505a7a-bf9c-456e-b53b-7059d60ab5ea"/>
    <xsd:import namespace="676253e1-a49c-47ea-9f45-1fa5f541f8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05a7a-bf9c-456e-b53b-7059d60ab5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6253e1-a49c-47ea-9f45-1fa5f541f85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49466-40AA-4FBD-B32D-ED16DAA6719F}">
  <ds:schemaRefs>
    <ds:schemaRef ds:uri="http://purl.org/dc/elements/1.1/"/>
    <ds:schemaRef ds:uri="676253e1-a49c-47ea-9f45-1fa5f541f855"/>
    <ds:schemaRef ds:uri="http://schemas.microsoft.com/office/2006/metadata/properties"/>
    <ds:schemaRef ds:uri="eb505a7a-bf9c-456e-b53b-7059d60ab5ea"/>
    <ds:schemaRef ds:uri="http://schemas.microsoft.com/office/infopath/2007/PartnerControls"/>
    <ds:schemaRef ds:uri="http://purl.org/dc/dcmitype/"/>
    <ds:schemaRef ds:uri="http://schemas.microsoft.com/sharepoint/v3"/>
    <ds:schemaRef ds:uri="http://schemas.openxmlformats.org/package/2006/metadata/core-properties"/>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DE66B1F2-D204-4821-B386-053AF300694C}">
  <ds:schemaRefs>
    <ds:schemaRef ds:uri="http://schemas.microsoft.com/sharepoint/v3/contenttype/forms"/>
  </ds:schemaRefs>
</ds:datastoreItem>
</file>

<file path=customXml/itemProps3.xml><?xml version="1.0" encoding="utf-8"?>
<ds:datastoreItem xmlns:ds="http://schemas.openxmlformats.org/officeDocument/2006/customXml" ds:itemID="{7F0F9AEF-6163-41D2-A0DC-1EC3B6CEC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505a7a-bf9c-456e-b53b-7059d60ab5ea"/>
    <ds:schemaRef ds:uri="676253e1-a49c-47ea-9f45-1fa5f541f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3B988B-53ED-400A-97A7-2F2E91A0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Offer_Letter_Staff</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Offer_Letter_Staff</dc:title>
  <dc:creator>dhelsel</dc:creator>
  <cp:lastModifiedBy>Jason Isaac Jones</cp:lastModifiedBy>
  <cp:revision>2</cp:revision>
  <dcterms:created xsi:type="dcterms:W3CDTF">2021-10-04T13:46:00Z</dcterms:created>
  <dcterms:modified xsi:type="dcterms:W3CDTF">2021-10-04T13:46:00Z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Acrobat PDFMaker 20 for Word</vt:lpwstr>
  </property>
  <property fmtid="{D5CDD505-2E9C-101B-9397-08002B2CF9AE}" pid="4" name="LastSaved">
    <vt:filetime>2021-05-04T00:00:00Z</vt:filetime>
  </property>
  <property fmtid="{D5CDD505-2E9C-101B-9397-08002B2CF9AE}" pid="5" name="ContentTypeId">
    <vt:lpwstr>0x0101005F2ECC3E64005B4FBB1D7FEEAE2DA0EE</vt:lpwstr>
  </property>
</Properties>
</file>