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12B5" w14:textId="77777777" w:rsidR="00062235" w:rsidRPr="00FB2F5E" w:rsidRDefault="00062235" w:rsidP="00062235">
      <w:pPr>
        <w:keepNext/>
        <w:keepLines/>
        <w:spacing w:before="240" w:after="160" w:line="259" w:lineRule="auto"/>
        <w:ind w:left="0" w:right="0"/>
        <w:jc w:val="center"/>
        <w:outlineLvl w:val="0"/>
        <w:rPr>
          <w:rFonts w:ascii="Georgia" w:eastAsiaTheme="majorEastAsia" w:hAnsi="Georgia" w:cstheme="majorBidi"/>
          <w:b/>
          <w:spacing w:val="0"/>
          <w:sz w:val="28"/>
          <w:szCs w:val="28"/>
        </w:rPr>
      </w:pPr>
      <w:bookmarkStart w:id="0" w:name="_Toc166167089"/>
      <w:bookmarkStart w:id="1" w:name="_Hlk135232781"/>
      <w:r w:rsidRPr="00FB2F5E">
        <w:rPr>
          <w:rFonts w:ascii="Georgia" w:eastAsiaTheme="majorEastAsia" w:hAnsi="Georgia" w:cstheme="majorBidi"/>
          <w:b/>
          <w:spacing w:val="0"/>
          <w:sz w:val="28"/>
          <w:szCs w:val="28"/>
        </w:rPr>
        <w:t>Appendix L</w:t>
      </w:r>
      <w:bookmarkEnd w:id="0"/>
    </w:p>
    <w:bookmarkEnd w:id="1"/>
    <w:p w14:paraId="264294D4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jc w:val="center"/>
        <w:rPr>
          <w:rFonts w:ascii="Georgia" w:eastAsiaTheme="minorHAnsi" w:hAnsi="Georgia" w:cs="Calibri-Bold"/>
          <w:b/>
          <w:bCs/>
          <w:color w:val="595959"/>
          <w:spacing w:val="0"/>
          <w:sz w:val="28"/>
          <w:szCs w:val="28"/>
        </w:rPr>
      </w:pPr>
      <w:r w:rsidRPr="00FB2F5E">
        <w:rPr>
          <w:rFonts w:ascii="Georgia" w:eastAsiaTheme="minorHAnsi" w:hAnsi="Georgia" w:cs="Calibri-Bold"/>
          <w:b/>
          <w:bCs/>
          <w:color w:val="595959"/>
          <w:spacing w:val="0"/>
          <w:sz w:val="28"/>
          <w:szCs w:val="28"/>
        </w:rPr>
        <w:t>Faculty Search</w:t>
      </w:r>
    </w:p>
    <w:p w14:paraId="63545225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jc w:val="center"/>
        <w:rPr>
          <w:rFonts w:ascii="Georgia" w:eastAsiaTheme="minorHAnsi" w:hAnsi="Georgia" w:cs="Calibri-Bold"/>
          <w:b/>
          <w:bCs/>
          <w:color w:val="595959"/>
          <w:spacing w:val="0"/>
          <w:sz w:val="28"/>
          <w:szCs w:val="28"/>
        </w:rPr>
      </w:pPr>
      <w:r w:rsidRPr="00FB2F5E">
        <w:rPr>
          <w:rFonts w:ascii="Georgia" w:eastAsiaTheme="minorHAnsi" w:hAnsi="Georgia" w:cs="Calibri-Bold"/>
          <w:b/>
          <w:bCs/>
          <w:color w:val="595959"/>
          <w:spacing w:val="0"/>
          <w:sz w:val="28"/>
          <w:szCs w:val="28"/>
        </w:rPr>
        <w:t>RECRUITMENT &amp; SCREENING SUMMARY FOR HIRING AUTHORITY</w:t>
      </w:r>
    </w:p>
    <w:p w14:paraId="34E03A12" w14:textId="77777777" w:rsidR="00062235" w:rsidRPr="00062235" w:rsidRDefault="00062235" w:rsidP="00062235">
      <w:pPr>
        <w:autoSpaceDE w:val="0"/>
        <w:autoSpaceDN w:val="0"/>
        <w:adjustRightInd w:val="0"/>
        <w:ind w:left="0" w:right="0"/>
        <w:jc w:val="center"/>
        <w:rPr>
          <w:rFonts w:ascii="Calibri-Bold" w:eastAsiaTheme="minorHAnsi" w:hAnsi="Calibri-Bold" w:cs="Calibri-Bold"/>
          <w:b/>
          <w:bCs/>
          <w:color w:val="595959"/>
          <w:spacing w:val="0"/>
          <w:sz w:val="28"/>
          <w:szCs w:val="28"/>
        </w:rPr>
      </w:pPr>
    </w:p>
    <w:p w14:paraId="19209C35" w14:textId="68990264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  <w:r w:rsidRPr="00FB2F5E"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  <w:t>Position title: __________________Hiring Unit: _______________________________</w:t>
      </w:r>
    </w:p>
    <w:p w14:paraId="131564AA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</w:p>
    <w:p w14:paraId="0CEBF1D0" w14:textId="77777777" w:rsidR="00C9437C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  <w:r w:rsidRPr="00FB2F5E"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  <w:t xml:space="preserve">Person completing this form: </w:t>
      </w:r>
    </w:p>
    <w:p w14:paraId="216DF702" w14:textId="77777777" w:rsidR="00C9437C" w:rsidRDefault="00C9437C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</w:p>
    <w:p w14:paraId="36C38535" w14:textId="52A8666B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  <w:r w:rsidRPr="00FB2F5E"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  <w:t>____________________________________________________________</w:t>
      </w:r>
    </w:p>
    <w:p w14:paraId="05DA059E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</w:p>
    <w:p w14:paraId="18163D31" w14:textId="12A9BCEE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  <w:r w:rsidRPr="00FB2F5E"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  <w:t xml:space="preserve">1. Number of search committee members/number who completed </w:t>
      </w:r>
      <w:r w:rsidR="00C9437C"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  <w:t xml:space="preserve">the </w:t>
      </w:r>
      <w:r w:rsidRPr="00FB2F5E"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  <w:t>Search Committee</w:t>
      </w:r>
    </w:p>
    <w:p w14:paraId="28363C85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  <w:r w:rsidRPr="00FB2F5E"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  <w:t xml:space="preserve">Training. </w:t>
      </w:r>
      <w:r w:rsidRPr="00FB2F5E">
        <w:rPr>
          <w:rFonts w:ascii="Georgia" w:eastAsiaTheme="minorHAnsi" w:hAnsi="Georgia" w:cstheme="minorBidi"/>
          <w:spacing w:val="0"/>
          <w:sz w:val="22"/>
          <w:szCs w:val="22"/>
        </w:rPr>
        <w:tab/>
      </w:r>
      <w:r w:rsidRPr="00FB2F5E">
        <w:rPr>
          <w:rFonts w:ascii="Georgia" w:eastAsiaTheme="minorHAnsi" w:hAnsi="Georgia" w:cs="Calibri"/>
          <w:color w:val="000000" w:themeColor="text1"/>
          <w:spacing w:val="0"/>
          <w:sz w:val="22"/>
          <w:szCs w:val="22"/>
        </w:rPr>
        <w:t>____/____</w:t>
      </w:r>
    </w:p>
    <w:p w14:paraId="43BC8B3D" w14:textId="77777777" w:rsidR="00062235" w:rsidRPr="00FB2F5E" w:rsidRDefault="00062235" w:rsidP="00062235">
      <w:pPr>
        <w:ind w:left="0" w:right="0"/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</w:pPr>
    </w:p>
    <w:p w14:paraId="33368398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  <w:r w:rsidRPr="00FB2F5E"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  <w:t>2. Where was the position advertised?</w:t>
      </w:r>
    </w:p>
    <w:p w14:paraId="4D632F4A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</w:p>
    <w:p w14:paraId="711A1840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"/>
          <w:color w:val="000000"/>
          <w:spacing w:val="0"/>
          <w:sz w:val="22"/>
          <w:szCs w:val="22"/>
        </w:rPr>
      </w:pPr>
    </w:p>
    <w:p w14:paraId="11213E72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  <w:r w:rsidRPr="00FB2F5E"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  <w:t>3. Number of nominators contacted (not including committee members). Nominators</w:t>
      </w:r>
    </w:p>
    <w:p w14:paraId="4365642B" w14:textId="6A84943E" w:rsidR="00062235" w:rsidRPr="00FB2F5E" w:rsidRDefault="00C9437C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  <w:r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  <w:t>refer</w:t>
      </w:r>
      <w:r w:rsidR="00062235" w:rsidRPr="00FB2F5E"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  <w:t xml:space="preserve"> to those who nominate candidates whom the committee may choose to contact as</w:t>
      </w:r>
    </w:p>
    <w:p w14:paraId="23C0ADC6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  <w:r w:rsidRPr="00FB2F5E"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  <w:t>part of recruitment.</w:t>
      </w:r>
      <w:r w:rsidRPr="00FB2F5E">
        <w:rPr>
          <w:rFonts w:ascii="Georgia" w:eastAsiaTheme="minorHAnsi" w:hAnsi="Georgia" w:cstheme="minorBidi"/>
          <w:spacing w:val="0"/>
          <w:sz w:val="22"/>
          <w:szCs w:val="22"/>
        </w:rPr>
        <w:tab/>
      </w:r>
      <w:r w:rsidRPr="00FB2F5E">
        <w:rPr>
          <w:rFonts w:ascii="Georgia" w:eastAsiaTheme="minorHAnsi" w:hAnsi="Georgia" w:cs="Calibri"/>
          <w:color w:val="000000" w:themeColor="text1"/>
          <w:spacing w:val="0"/>
          <w:sz w:val="22"/>
          <w:szCs w:val="22"/>
        </w:rPr>
        <w:t>_________</w:t>
      </w:r>
    </w:p>
    <w:p w14:paraId="31D74AD7" w14:textId="77777777" w:rsidR="00062235" w:rsidRPr="00FB2F5E" w:rsidRDefault="00062235" w:rsidP="00062235">
      <w:pPr>
        <w:ind w:left="0" w:right="0"/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</w:pPr>
    </w:p>
    <w:p w14:paraId="2B5EDFA4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"/>
          <w:color w:val="000000"/>
          <w:spacing w:val="0"/>
          <w:sz w:val="22"/>
          <w:szCs w:val="22"/>
        </w:rPr>
      </w:pPr>
      <w:r w:rsidRPr="00FB2F5E"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  <w:t>4. Number of job candidates contacted.</w:t>
      </w:r>
      <w:r w:rsidRPr="00FB2F5E">
        <w:rPr>
          <w:rFonts w:ascii="Georgia" w:eastAsiaTheme="minorHAnsi" w:hAnsi="Georgia" w:cstheme="minorBidi"/>
          <w:spacing w:val="0"/>
          <w:sz w:val="22"/>
          <w:szCs w:val="22"/>
        </w:rPr>
        <w:tab/>
      </w:r>
      <w:r w:rsidRPr="00FB2F5E">
        <w:rPr>
          <w:rFonts w:ascii="Georgia" w:eastAsiaTheme="minorHAnsi" w:hAnsi="Georgia" w:cs="Calibri"/>
          <w:color w:val="000000" w:themeColor="text1"/>
          <w:spacing w:val="0"/>
          <w:sz w:val="22"/>
          <w:szCs w:val="22"/>
        </w:rPr>
        <w:t>_________</w:t>
      </w:r>
    </w:p>
    <w:p w14:paraId="71B65FA1" w14:textId="77777777" w:rsidR="00062235" w:rsidRPr="00FB2F5E" w:rsidRDefault="00062235" w:rsidP="00062235">
      <w:pPr>
        <w:ind w:left="0" w:right="0"/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</w:pPr>
    </w:p>
    <w:p w14:paraId="7C7FA782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  <w:r w:rsidRPr="00FB2F5E"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  <w:t>5. Describe the search committee’s efforts to actively recruit candidates for this position.</w:t>
      </w:r>
    </w:p>
    <w:p w14:paraId="484A2887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</w:p>
    <w:p w14:paraId="60019816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</w:p>
    <w:p w14:paraId="3834640D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"/>
          <w:color w:val="000000"/>
          <w:spacing w:val="0"/>
          <w:sz w:val="22"/>
          <w:szCs w:val="22"/>
        </w:rPr>
      </w:pPr>
      <w:r w:rsidRPr="00FB2F5E"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  <w:t xml:space="preserve">6. Total number of applicants: </w:t>
      </w:r>
      <w:r w:rsidRPr="00FB2F5E">
        <w:rPr>
          <w:rFonts w:ascii="Georgia" w:eastAsiaTheme="minorHAnsi" w:hAnsi="Georgia" w:cstheme="minorBidi"/>
          <w:spacing w:val="0"/>
          <w:sz w:val="22"/>
          <w:szCs w:val="22"/>
        </w:rPr>
        <w:tab/>
      </w:r>
      <w:r w:rsidRPr="00FB2F5E">
        <w:rPr>
          <w:rFonts w:ascii="Georgia" w:eastAsiaTheme="minorHAnsi" w:hAnsi="Georgia" w:cs="Calibri"/>
          <w:color w:val="000000" w:themeColor="text1"/>
          <w:spacing w:val="0"/>
          <w:sz w:val="22"/>
          <w:szCs w:val="22"/>
        </w:rPr>
        <w:t>_________</w:t>
      </w:r>
    </w:p>
    <w:p w14:paraId="4CEF1B51" w14:textId="77777777" w:rsidR="00062235" w:rsidRPr="00FB2F5E" w:rsidRDefault="00062235" w:rsidP="00062235">
      <w:pPr>
        <w:ind w:left="0" w:right="0"/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</w:pPr>
    </w:p>
    <w:p w14:paraId="0BF7CF0A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"/>
          <w:color w:val="000000"/>
          <w:spacing w:val="0"/>
          <w:sz w:val="22"/>
          <w:szCs w:val="22"/>
        </w:rPr>
      </w:pPr>
      <w:r w:rsidRPr="00FB2F5E"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  <w:t xml:space="preserve">7. Number of applicants not meeting the position requirements: </w:t>
      </w:r>
      <w:r w:rsidRPr="00FB2F5E">
        <w:rPr>
          <w:rFonts w:ascii="Georgia" w:eastAsiaTheme="minorHAnsi" w:hAnsi="Georgia" w:cstheme="minorBidi"/>
          <w:spacing w:val="0"/>
          <w:sz w:val="22"/>
          <w:szCs w:val="22"/>
        </w:rPr>
        <w:tab/>
      </w:r>
      <w:r w:rsidRPr="00FB2F5E">
        <w:rPr>
          <w:rFonts w:ascii="Georgia" w:eastAsiaTheme="minorHAnsi" w:hAnsi="Georgia" w:cs="Calibri"/>
          <w:color w:val="000000" w:themeColor="text1"/>
          <w:spacing w:val="0"/>
          <w:sz w:val="22"/>
          <w:szCs w:val="22"/>
        </w:rPr>
        <w:t>_________</w:t>
      </w:r>
    </w:p>
    <w:p w14:paraId="3CCE7997" w14:textId="77777777" w:rsidR="00062235" w:rsidRPr="00FB2F5E" w:rsidRDefault="00062235" w:rsidP="00062235">
      <w:pPr>
        <w:ind w:left="0" w:right="0"/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</w:pPr>
    </w:p>
    <w:p w14:paraId="581B7038" w14:textId="12D4133C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  <w:r w:rsidRPr="00FB2F5E"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  <w:t xml:space="preserve">8. Were any rubric criteria </w:t>
      </w:r>
      <w:r w:rsidR="00797695" w:rsidRPr="00FB2F5E"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  <w:t>weighed</w:t>
      </w:r>
      <w:r w:rsidRPr="00FB2F5E"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  <w:t xml:space="preserve"> more heavily than others</w:t>
      </w:r>
      <w:r w:rsidR="00797695"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  <w:t>? If</w:t>
      </w:r>
      <w:r w:rsidRPr="00FB2F5E"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  <w:t xml:space="preserve"> so, which ones and how much?</w:t>
      </w:r>
    </w:p>
    <w:p w14:paraId="2FACF06F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</w:p>
    <w:p w14:paraId="18908EDE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</w:p>
    <w:p w14:paraId="7CC5AB7E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-Bold"/>
          <w:b/>
          <w:bCs/>
          <w:color w:val="000000"/>
          <w:spacing w:val="0"/>
          <w:sz w:val="22"/>
          <w:szCs w:val="22"/>
        </w:rPr>
      </w:pPr>
      <w:r w:rsidRPr="00FB2F5E">
        <w:rPr>
          <w:rFonts w:ascii="Georgia" w:eastAsiaTheme="minorHAnsi" w:hAnsi="Georgia" w:cs="Calibri-Bold"/>
          <w:b/>
          <w:bCs/>
          <w:color w:val="000000" w:themeColor="text1"/>
          <w:spacing w:val="0"/>
          <w:sz w:val="22"/>
          <w:szCs w:val="22"/>
        </w:rPr>
        <w:t>9. Please confirm that you have completed and attached the following:</w:t>
      </w:r>
    </w:p>
    <w:p w14:paraId="4651009A" w14:textId="77777777" w:rsidR="00062235" w:rsidRPr="00FB2F5E" w:rsidRDefault="00062235" w:rsidP="00062235">
      <w:pPr>
        <w:ind w:left="0" w:right="0"/>
        <w:rPr>
          <w:rFonts w:ascii="Georgia" w:eastAsiaTheme="minorHAnsi" w:hAnsi="Georgia" w:cs="Wingdings-Regular"/>
          <w:spacing w:val="0"/>
          <w:sz w:val="22"/>
          <w:szCs w:val="22"/>
        </w:rPr>
      </w:pPr>
    </w:p>
    <w:p w14:paraId="2C90E94A" w14:textId="77777777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"/>
          <w:spacing w:val="0"/>
          <w:sz w:val="22"/>
          <w:szCs w:val="22"/>
        </w:rPr>
      </w:pPr>
      <w:r w:rsidRPr="00FB2F5E">
        <w:rPr>
          <w:rFonts w:ascii="Georgia" w:eastAsiaTheme="minorHAnsi" w:hAnsi="Georgia" w:cs="Wingdings-Regular"/>
          <w:spacing w:val="0"/>
          <w:sz w:val="22"/>
          <w:szCs w:val="22"/>
        </w:rPr>
        <w:t xml:space="preserve">q </w:t>
      </w:r>
      <w:r w:rsidRPr="00FB2F5E">
        <w:rPr>
          <w:rFonts w:ascii="Georgia" w:eastAsiaTheme="minorHAnsi" w:hAnsi="Georgia" w:cs="Calibri"/>
          <w:spacing w:val="0"/>
          <w:sz w:val="22"/>
          <w:szCs w:val="22"/>
        </w:rPr>
        <w:t>Rubric</w:t>
      </w:r>
    </w:p>
    <w:p w14:paraId="4E529173" w14:textId="77777777" w:rsidR="00062235" w:rsidRPr="00FB2F5E" w:rsidRDefault="00062235" w:rsidP="00062235">
      <w:pPr>
        <w:ind w:left="0" w:right="0"/>
        <w:rPr>
          <w:rFonts w:ascii="Georgia" w:eastAsiaTheme="minorHAnsi" w:hAnsi="Georgia" w:cs="Wingdings-Regular"/>
          <w:spacing w:val="0"/>
          <w:sz w:val="22"/>
          <w:szCs w:val="22"/>
        </w:rPr>
      </w:pPr>
    </w:p>
    <w:p w14:paraId="50A2D340" w14:textId="2A54A3ED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"/>
          <w:spacing w:val="0"/>
          <w:sz w:val="22"/>
          <w:szCs w:val="22"/>
        </w:rPr>
      </w:pPr>
      <w:r w:rsidRPr="00FB2F5E">
        <w:rPr>
          <w:rFonts w:ascii="Georgia" w:eastAsiaTheme="minorHAnsi" w:hAnsi="Georgia" w:cs="Wingdings-Regular"/>
          <w:spacing w:val="0"/>
          <w:sz w:val="22"/>
          <w:szCs w:val="22"/>
        </w:rPr>
        <w:t xml:space="preserve">q </w:t>
      </w:r>
      <w:r w:rsidRPr="00FB2F5E">
        <w:rPr>
          <w:rFonts w:ascii="Georgia" w:eastAsiaTheme="minorHAnsi" w:hAnsi="Georgia" w:cs="Calibri"/>
          <w:spacing w:val="0"/>
          <w:sz w:val="22"/>
          <w:szCs w:val="22"/>
        </w:rPr>
        <w:t xml:space="preserve">Attach summary rubrics for all candidates </w:t>
      </w:r>
      <w:r w:rsidR="00B50A1C">
        <w:rPr>
          <w:rFonts w:ascii="Georgia" w:eastAsiaTheme="minorHAnsi" w:hAnsi="Georgia" w:cs="Calibri"/>
          <w:spacing w:val="0"/>
          <w:sz w:val="22"/>
          <w:szCs w:val="22"/>
        </w:rPr>
        <w:t>who</w:t>
      </w:r>
      <w:r w:rsidRPr="00FB2F5E">
        <w:rPr>
          <w:rFonts w:ascii="Georgia" w:eastAsiaTheme="minorHAnsi" w:hAnsi="Georgia" w:cs="Calibri"/>
          <w:spacing w:val="0"/>
          <w:sz w:val="22"/>
          <w:szCs w:val="22"/>
        </w:rPr>
        <w:t xml:space="preserve"> met the position requirements and</w:t>
      </w:r>
    </w:p>
    <w:p w14:paraId="3A3FD4A8" w14:textId="5DFF3352" w:rsidR="00062235" w:rsidRPr="00FB2F5E" w:rsidRDefault="00062235" w:rsidP="00062235">
      <w:pPr>
        <w:autoSpaceDE w:val="0"/>
        <w:autoSpaceDN w:val="0"/>
        <w:adjustRightInd w:val="0"/>
        <w:ind w:left="0" w:right="0"/>
        <w:rPr>
          <w:rFonts w:ascii="Georgia" w:eastAsiaTheme="minorHAnsi" w:hAnsi="Georgia" w:cs="Calibri"/>
          <w:spacing w:val="0"/>
          <w:sz w:val="22"/>
          <w:szCs w:val="22"/>
        </w:rPr>
      </w:pPr>
      <w:r w:rsidRPr="00FB2F5E">
        <w:rPr>
          <w:rFonts w:ascii="Georgia" w:eastAsiaTheme="minorHAnsi" w:hAnsi="Georgia" w:cs="Calibri"/>
          <w:spacing w:val="0"/>
          <w:sz w:val="22"/>
          <w:szCs w:val="22"/>
        </w:rPr>
        <w:t>who were discussed by the search committee at its screening meeting</w:t>
      </w:r>
      <w:r w:rsidR="00B50A1C">
        <w:rPr>
          <w:rFonts w:ascii="Georgia" w:eastAsiaTheme="minorHAnsi" w:hAnsi="Georgia" w:cs="Calibri"/>
          <w:spacing w:val="0"/>
          <w:sz w:val="22"/>
          <w:szCs w:val="22"/>
        </w:rPr>
        <w:t>,</w:t>
      </w:r>
      <w:r w:rsidRPr="00FB2F5E">
        <w:rPr>
          <w:rFonts w:ascii="Georgia" w:eastAsiaTheme="minorHAnsi" w:hAnsi="Georgia" w:cs="Calibri"/>
          <w:spacing w:val="0"/>
          <w:sz w:val="22"/>
          <w:szCs w:val="22"/>
        </w:rPr>
        <w:t xml:space="preserve"> </w:t>
      </w:r>
      <w:r w:rsidRPr="00FB2F5E">
        <w:rPr>
          <w:rFonts w:ascii="Georgia" w:eastAsiaTheme="minorHAnsi" w:hAnsi="Georgia" w:cs="Calibri-Bold"/>
          <w:b/>
          <w:bCs/>
          <w:spacing w:val="0"/>
          <w:sz w:val="22"/>
          <w:szCs w:val="22"/>
        </w:rPr>
        <w:t xml:space="preserve">OR </w:t>
      </w:r>
      <w:r w:rsidRPr="00FB2F5E">
        <w:rPr>
          <w:rFonts w:ascii="Georgia" w:eastAsiaTheme="minorHAnsi" w:hAnsi="Georgia" w:cs="Calibri"/>
          <w:spacing w:val="0"/>
          <w:sz w:val="22"/>
          <w:szCs w:val="22"/>
        </w:rPr>
        <w:t>a</w:t>
      </w:r>
      <w:r w:rsidR="00B50A1C">
        <w:rPr>
          <w:rFonts w:ascii="Georgia" w:eastAsiaTheme="minorHAnsi" w:hAnsi="Georgia" w:cs="Calibri"/>
          <w:spacing w:val="0"/>
          <w:sz w:val="22"/>
          <w:szCs w:val="22"/>
        </w:rPr>
        <w:t xml:space="preserve"> </w:t>
      </w:r>
      <w:r w:rsidRPr="00FB2F5E">
        <w:rPr>
          <w:rFonts w:ascii="Georgia" w:eastAsiaTheme="minorHAnsi" w:hAnsi="Georgia" w:cs="Calibri"/>
          <w:spacing w:val="0"/>
          <w:sz w:val="22"/>
          <w:szCs w:val="22"/>
        </w:rPr>
        <w:t>summary of all candidates discussed by the committee as compared to the rubric.</w:t>
      </w:r>
    </w:p>
    <w:p w14:paraId="3DCE05B3" w14:textId="77777777" w:rsidR="00062235" w:rsidRPr="00FB2F5E" w:rsidRDefault="00062235" w:rsidP="00062235">
      <w:pPr>
        <w:ind w:left="0" w:right="0"/>
        <w:rPr>
          <w:rFonts w:ascii="Georgia" w:eastAsiaTheme="minorHAnsi" w:hAnsi="Georgia" w:cs="Wingdings-Regular"/>
          <w:spacing w:val="0"/>
          <w:sz w:val="22"/>
          <w:szCs w:val="22"/>
        </w:rPr>
      </w:pPr>
    </w:p>
    <w:p w14:paraId="39082E82" w14:textId="1C0859A7" w:rsidR="00062235" w:rsidRPr="00FB2F5E" w:rsidRDefault="00062235" w:rsidP="00B50A1C">
      <w:pPr>
        <w:autoSpaceDE w:val="0"/>
        <w:autoSpaceDN w:val="0"/>
        <w:adjustRightInd w:val="0"/>
        <w:ind w:left="0" w:right="0"/>
        <w:rPr>
          <w:rFonts w:ascii="Georgia" w:eastAsiaTheme="minorHAnsi" w:hAnsi="Georgia" w:cs="Calibri"/>
          <w:spacing w:val="0"/>
          <w:sz w:val="22"/>
          <w:szCs w:val="22"/>
        </w:rPr>
      </w:pPr>
      <w:r w:rsidRPr="00FB2F5E">
        <w:rPr>
          <w:rFonts w:ascii="Georgia" w:eastAsiaTheme="minorHAnsi" w:hAnsi="Georgia" w:cs="Wingdings-Regular"/>
          <w:spacing w:val="0"/>
          <w:sz w:val="22"/>
          <w:szCs w:val="22"/>
        </w:rPr>
        <w:t xml:space="preserve">q </w:t>
      </w:r>
      <w:r w:rsidRPr="00FB2F5E">
        <w:rPr>
          <w:rFonts w:ascii="Georgia" w:eastAsiaTheme="minorHAnsi" w:hAnsi="Georgia" w:cs="Calibri"/>
          <w:spacing w:val="0"/>
          <w:sz w:val="22"/>
          <w:szCs w:val="22"/>
        </w:rPr>
        <w:t>A table listing all applicants with the appropriate UGAJobs Action Reason Code (see</w:t>
      </w:r>
      <w:r w:rsidR="00B50A1C">
        <w:rPr>
          <w:rFonts w:ascii="Georgia" w:eastAsiaTheme="minorHAnsi" w:hAnsi="Georgia" w:cs="Calibri"/>
          <w:spacing w:val="0"/>
          <w:sz w:val="22"/>
          <w:szCs w:val="22"/>
        </w:rPr>
        <w:t xml:space="preserve"> </w:t>
      </w:r>
      <w:r w:rsidRPr="00FB2F5E">
        <w:rPr>
          <w:rFonts w:ascii="Georgia" w:eastAsiaTheme="minorHAnsi" w:hAnsi="Georgia" w:cs="Calibri"/>
          <w:spacing w:val="0"/>
          <w:sz w:val="22"/>
          <w:szCs w:val="22"/>
        </w:rPr>
        <w:t>Recruitment and Screening Summary Instructions</w:t>
      </w:r>
      <w:r w:rsidR="00B50A1C">
        <w:rPr>
          <w:rFonts w:ascii="Georgia" w:eastAsiaTheme="minorHAnsi" w:hAnsi="Georgia" w:cs="Calibri"/>
          <w:spacing w:val="0"/>
          <w:sz w:val="22"/>
          <w:szCs w:val="22"/>
        </w:rPr>
        <w:t>).</w:t>
      </w:r>
    </w:p>
    <w:p w14:paraId="3C220499" w14:textId="77777777" w:rsidR="00FE67FE" w:rsidRPr="00FB2F5E" w:rsidRDefault="00FE67FE" w:rsidP="00062235">
      <w:pPr>
        <w:rPr>
          <w:rFonts w:ascii="Georgia" w:hAnsi="Georgia"/>
        </w:rPr>
      </w:pPr>
    </w:p>
    <w:sectPr w:rsidR="00FE67FE" w:rsidRPr="00FB2F5E" w:rsidSect="00E53F07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990" w:left="720" w:header="720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6ED0" w14:textId="77777777" w:rsidR="00BE25DA" w:rsidRDefault="00BE25DA">
      <w:r>
        <w:separator/>
      </w:r>
    </w:p>
  </w:endnote>
  <w:endnote w:type="continuationSeparator" w:id="0">
    <w:p w14:paraId="520182E2" w14:textId="77777777" w:rsidR="00BE25DA" w:rsidRDefault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EDE5" w14:textId="77777777" w:rsidR="008F21ED" w:rsidRDefault="008F21ED" w:rsidP="000A20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22957AA" w14:textId="77777777" w:rsidR="008F21ED" w:rsidRDefault="008F21ED">
    <w:pPr>
      <w:pStyle w:val="Footer"/>
    </w:pPr>
  </w:p>
  <w:p w14:paraId="0714D6C6" w14:textId="77777777" w:rsidR="008F21ED" w:rsidRDefault="008F21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65C4" w14:textId="77777777" w:rsidR="000A2078" w:rsidRDefault="000A2078" w:rsidP="008946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393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BEE866" w14:textId="77777777" w:rsidR="008F21ED" w:rsidRDefault="00A50111" w:rsidP="000A2078">
    <w:pPr>
      <w:pStyle w:val="Footer"/>
    </w:pPr>
    <w:r>
      <w:t>02/16/17</w:t>
    </w:r>
    <w:r w:rsidR="00DC4107">
      <w:tab/>
    </w:r>
  </w:p>
  <w:p w14:paraId="40E63C83" w14:textId="77777777" w:rsidR="008F21ED" w:rsidRDefault="008F21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815A" w14:textId="77777777" w:rsidR="008F21ED" w:rsidRDefault="008F21ED" w:rsidP="00DD7D6D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638F" w14:textId="77777777" w:rsidR="00BE25DA" w:rsidRDefault="00BE25DA">
      <w:r>
        <w:separator/>
      </w:r>
    </w:p>
  </w:footnote>
  <w:footnote w:type="continuationSeparator" w:id="0">
    <w:p w14:paraId="136F95C2" w14:textId="77777777" w:rsidR="00BE25DA" w:rsidRDefault="00BE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8E39" w14:textId="11000035" w:rsidR="003E1CF6" w:rsidRDefault="003E1CF6" w:rsidP="003E1CF6">
    <w:pPr>
      <w:pStyle w:val="Header"/>
      <w:jc w:val="center"/>
    </w:pPr>
    <w:r w:rsidRPr="003D39CD">
      <w:rPr>
        <w:rFonts w:cstheme="minorHAnsi"/>
        <w:noProof/>
      </w:rPr>
      <w:drawing>
        <wp:inline distT="0" distB="0" distL="0" distR="0" wp14:anchorId="4814A8DA" wp14:editId="2A4AC6E4">
          <wp:extent cx="1861151" cy="648736"/>
          <wp:effectExtent l="0" t="0" r="6350" b="0"/>
          <wp:docPr id="1475807771" name="Picture 1475807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8378" cy="654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804B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2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3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4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5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10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1" w15:restartNumberingAfterBreak="0">
    <w:nsid w:val="03947ADD"/>
    <w:multiLevelType w:val="hybridMultilevel"/>
    <w:tmpl w:val="9FDAE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25722"/>
    <w:multiLevelType w:val="hybridMultilevel"/>
    <w:tmpl w:val="1834E518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3" w15:restartNumberingAfterBreak="0">
    <w:nsid w:val="0A935887"/>
    <w:multiLevelType w:val="hybridMultilevel"/>
    <w:tmpl w:val="FA0430C4"/>
    <w:lvl w:ilvl="0" w:tplc="F6581736">
      <w:start w:val="1"/>
      <w:numFmt w:val="decimal"/>
      <w:lvlText w:val="%1.)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4" w15:restartNumberingAfterBreak="0">
    <w:nsid w:val="19F91DDA"/>
    <w:multiLevelType w:val="hybridMultilevel"/>
    <w:tmpl w:val="21A04422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E92643"/>
    <w:multiLevelType w:val="hybridMultilevel"/>
    <w:tmpl w:val="3DF2BD12"/>
    <w:lvl w:ilvl="0" w:tplc="51AA624E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F85435"/>
    <w:multiLevelType w:val="hybridMultilevel"/>
    <w:tmpl w:val="87B0F05C"/>
    <w:lvl w:ilvl="0" w:tplc="51AA624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51AA624E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D5BB9"/>
    <w:multiLevelType w:val="hybridMultilevel"/>
    <w:tmpl w:val="0B82EBE4"/>
    <w:lvl w:ilvl="0" w:tplc="2CECB18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0ED5559"/>
    <w:multiLevelType w:val="multilevel"/>
    <w:tmpl w:val="2DD2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7E81A06"/>
    <w:multiLevelType w:val="hybridMultilevel"/>
    <w:tmpl w:val="26AA9460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0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21" w15:restartNumberingAfterBreak="0">
    <w:nsid w:val="666502CF"/>
    <w:multiLevelType w:val="hybridMultilevel"/>
    <w:tmpl w:val="D8F863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77606152"/>
    <w:multiLevelType w:val="hybridMultilevel"/>
    <w:tmpl w:val="AD90D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AA624E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24" w15:restartNumberingAfterBreak="0">
    <w:nsid w:val="7AFB49B0"/>
    <w:multiLevelType w:val="hybridMultilevel"/>
    <w:tmpl w:val="BF721BAC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717B11"/>
    <w:multiLevelType w:val="multilevel"/>
    <w:tmpl w:val="AD90D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6029A"/>
    <w:multiLevelType w:val="hybridMultilevel"/>
    <w:tmpl w:val="09E84782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 w16cid:durableId="1053845975">
    <w:abstractNumId w:val="23"/>
  </w:num>
  <w:num w:numId="2" w16cid:durableId="823425882">
    <w:abstractNumId w:val="20"/>
  </w:num>
  <w:num w:numId="3" w16cid:durableId="1983348431">
    <w:abstractNumId w:val="10"/>
  </w:num>
  <w:num w:numId="4" w16cid:durableId="164327936">
    <w:abstractNumId w:val="8"/>
  </w:num>
  <w:num w:numId="5" w16cid:durableId="1928077975">
    <w:abstractNumId w:val="7"/>
  </w:num>
  <w:num w:numId="6" w16cid:durableId="965544914">
    <w:abstractNumId w:val="6"/>
  </w:num>
  <w:num w:numId="7" w16cid:durableId="1975990150">
    <w:abstractNumId w:val="5"/>
  </w:num>
  <w:num w:numId="8" w16cid:durableId="2069956804">
    <w:abstractNumId w:val="9"/>
  </w:num>
  <w:num w:numId="9" w16cid:durableId="490609109">
    <w:abstractNumId w:val="4"/>
  </w:num>
  <w:num w:numId="10" w16cid:durableId="499852879">
    <w:abstractNumId w:val="3"/>
  </w:num>
  <w:num w:numId="11" w16cid:durableId="1578245823">
    <w:abstractNumId w:val="2"/>
  </w:num>
  <w:num w:numId="12" w16cid:durableId="1589077716">
    <w:abstractNumId w:val="1"/>
  </w:num>
  <w:num w:numId="13" w16cid:durableId="390617612">
    <w:abstractNumId w:val="12"/>
  </w:num>
  <w:num w:numId="14" w16cid:durableId="1981769351">
    <w:abstractNumId w:val="26"/>
  </w:num>
  <w:num w:numId="15" w16cid:durableId="71974337">
    <w:abstractNumId w:val="13"/>
  </w:num>
  <w:num w:numId="16" w16cid:durableId="1628118147">
    <w:abstractNumId w:val="17"/>
  </w:num>
  <w:num w:numId="17" w16cid:durableId="1400128169">
    <w:abstractNumId w:val="22"/>
  </w:num>
  <w:num w:numId="18" w16cid:durableId="1653757883">
    <w:abstractNumId w:val="15"/>
  </w:num>
  <w:num w:numId="19" w16cid:durableId="56903452">
    <w:abstractNumId w:val="16"/>
  </w:num>
  <w:num w:numId="20" w16cid:durableId="1474444432">
    <w:abstractNumId w:val="11"/>
  </w:num>
  <w:num w:numId="21" w16cid:durableId="1047140823">
    <w:abstractNumId w:val="0"/>
  </w:num>
  <w:num w:numId="22" w16cid:durableId="1487866196">
    <w:abstractNumId w:val="25"/>
  </w:num>
  <w:num w:numId="23" w16cid:durableId="1927955785">
    <w:abstractNumId w:val="21"/>
  </w:num>
  <w:num w:numId="24" w16cid:durableId="1345131258">
    <w:abstractNumId w:val="14"/>
  </w:num>
  <w:num w:numId="25" w16cid:durableId="853307845">
    <w:abstractNumId w:val="19"/>
  </w:num>
  <w:num w:numId="26" w16cid:durableId="173228927">
    <w:abstractNumId w:val="24"/>
  </w:num>
  <w:num w:numId="27" w16cid:durableId="2337788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C3NLYwNTQzNDc2NTZW0lEKTi0uzszPAykwrgUAcek7aSwAAAA="/>
  </w:docVars>
  <w:rsids>
    <w:rsidRoot w:val="00E94C5B"/>
    <w:rsid w:val="000043D7"/>
    <w:rsid w:val="000118A1"/>
    <w:rsid w:val="00013ED5"/>
    <w:rsid w:val="00015F1F"/>
    <w:rsid w:val="00027F7D"/>
    <w:rsid w:val="0003215D"/>
    <w:rsid w:val="00041780"/>
    <w:rsid w:val="000526A0"/>
    <w:rsid w:val="00062235"/>
    <w:rsid w:val="00065541"/>
    <w:rsid w:val="000657A7"/>
    <w:rsid w:val="00073511"/>
    <w:rsid w:val="000755B7"/>
    <w:rsid w:val="00080596"/>
    <w:rsid w:val="0008361A"/>
    <w:rsid w:val="00084003"/>
    <w:rsid w:val="000979F8"/>
    <w:rsid w:val="000A2078"/>
    <w:rsid w:val="000A3345"/>
    <w:rsid w:val="000B02A9"/>
    <w:rsid w:val="000E3BDB"/>
    <w:rsid w:val="000E5454"/>
    <w:rsid w:val="00100267"/>
    <w:rsid w:val="0010031D"/>
    <w:rsid w:val="00117453"/>
    <w:rsid w:val="00123610"/>
    <w:rsid w:val="00131C75"/>
    <w:rsid w:val="00140B9B"/>
    <w:rsid w:val="00143786"/>
    <w:rsid w:val="00152889"/>
    <w:rsid w:val="00157DB8"/>
    <w:rsid w:val="0016269B"/>
    <w:rsid w:val="00166FC1"/>
    <w:rsid w:val="00195D13"/>
    <w:rsid w:val="00196B11"/>
    <w:rsid w:val="001A36D1"/>
    <w:rsid w:val="001C103E"/>
    <w:rsid w:val="001D6C57"/>
    <w:rsid w:val="001E08FD"/>
    <w:rsid w:val="001E3B73"/>
    <w:rsid w:val="001E7E38"/>
    <w:rsid w:val="001F32F9"/>
    <w:rsid w:val="0020522E"/>
    <w:rsid w:val="0021644E"/>
    <w:rsid w:val="002266F7"/>
    <w:rsid w:val="0023497C"/>
    <w:rsid w:val="0024282F"/>
    <w:rsid w:val="00254773"/>
    <w:rsid w:val="00264071"/>
    <w:rsid w:val="00265030"/>
    <w:rsid w:val="002859B9"/>
    <w:rsid w:val="002A14C7"/>
    <w:rsid w:val="002A1B71"/>
    <w:rsid w:val="002B716A"/>
    <w:rsid w:val="002C59A4"/>
    <w:rsid w:val="002E3091"/>
    <w:rsid w:val="002E3B20"/>
    <w:rsid w:val="003066CA"/>
    <w:rsid w:val="00330ED5"/>
    <w:rsid w:val="00334B1E"/>
    <w:rsid w:val="00354CB4"/>
    <w:rsid w:val="00361C96"/>
    <w:rsid w:val="00362D64"/>
    <w:rsid w:val="0037331C"/>
    <w:rsid w:val="003A243B"/>
    <w:rsid w:val="003B179A"/>
    <w:rsid w:val="003D5600"/>
    <w:rsid w:val="003E1CF6"/>
    <w:rsid w:val="003F740B"/>
    <w:rsid w:val="0041760A"/>
    <w:rsid w:val="00430BDD"/>
    <w:rsid w:val="00431167"/>
    <w:rsid w:val="0044392A"/>
    <w:rsid w:val="0045077B"/>
    <w:rsid w:val="00451E5A"/>
    <w:rsid w:val="004612C9"/>
    <w:rsid w:val="0046371E"/>
    <w:rsid w:val="00470F56"/>
    <w:rsid w:val="00493EB2"/>
    <w:rsid w:val="004A6AF8"/>
    <w:rsid w:val="004B3A60"/>
    <w:rsid w:val="004B5450"/>
    <w:rsid w:val="004C2429"/>
    <w:rsid w:val="004C2774"/>
    <w:rsid w:val="004C54CE"/>
    <w:rsid w:val="004F55D3"/>
    <w:rsid w:val="00505CC9"/>
    <w:rsid w:val="00511F2C"/>
    <w:rsid w:val="00521A9F"/>
    <w:rsid w:val="005461C4"/>
    <w:rsid w:val="005560AF"/>
    <w:rsid w:val="005A6601"/>
    <w:rsid w:val="005B31AF"/>
    <w:rsid w:val="005E5FAD"/>
    <w:rsid w:val="00655211"/>
    <w:rsid w:val="00657AFE"/>
    <w:rsid w:val="00667969"/>
    <w:rsid w:val="00685668"/>
    <w:rsid w:val="00690996"/>
    <w:rsid w:val="0069522B"/>
    <w:rsid w:val="006A1C17"/>
    <w:rsid w:val="006C7C93"/>
    <w:rsid w:val="006E2252"/>
    <w:rsid w:val="006E5907"/>
    <w:rsid w:val="006F0E1F"/>
    <w:rsid w:val="006F245A"/>
    <w:rsid w:val="00710AB4"/>
    <w:rsid w:val="0071400A"/>
    <w:rsid w:val="007228B5"/>
    <w:rsid w:val="00725072"/>
    <w:rsid w:val="007262D6"/>
    <w:rsid w:val="00746938"/>
    <w:rsid w:val="0074740F"/>
    <w:rsid w:val="00750FC2"/>
    <w:rsid w:val="0075298E"/>
    <w:rsid w:val="007550CA"/>
    <w:rsid w:val="0076349E"/>
    <w:rsid w:val="00771C4A"/>
    <w:rsid w:val="00787D47"/>
    <w:rsid w:val="00790B7D"/>
    <w:rsid w:val="00794285"/>
    <w:rsid w:val="00797503"/>
    <w:rsid w:val="00797695"/>
    <w:rsid w:val="007A1D9D"/>
    <w:rsid w:val="007C17D8"/>
    <w:rsid w:val="007E7FE5"/>
    <w:rsid w:val="00802A4D"/>
    <w:rsid w:val="00804CD9"/>
    <w:rsid w:val="00815D92"/>
    <w:rsid w:val="00815F8E"/>
    <w:rsid w:val="00827615"/>
    <w:rsid w:val="00846318"/>
    <w:rsid w:val="008570F9"/>
    <w:rsid w:val="00857DB0"/>
    <w:rsid w:val="00874E27"/>
    <w:rsid w:val="00876671"/>
    <w:rsid w:val="00890004"/>
    <w:rsid w:val="0089464B"/>
    <w:rsid w:val="008A0386"/>
    <w:rsid w:val="008A0EBA"/>
    <w:rsid w:val="008A625C"/>
    <w:rsid w:val="008B62E9"/>
    <w:rsid w:val="008C23E4"/>
    <w:rsid w:val="008E2436"/>
    <w:rsid w:val="008E7101"/>
    <w:rsid w:val="008F21ED"/>
    <w:rsid w:val="00901263"/>
    <w:rsid w:val="00902834"/>
    <w:rsid w:val="00906D75"/>
    <w:rsid w:val="00924DE9"/>
    <w:rsid w:val="00945B30"/>
    <w:rsid w:val="00946A50"/>
    <w:rsid w:val="009604B0"/>
    <w:rsid w:val="00965140"/>
    <w:rsid w:val="00966F17"/>
    <w:rsid w:val="0097064E"/>
    <w:rsid w:val="009725D4"/>
    <w:rsid w:val="009758EA"/>
    <w:rsid w:val="009D3145"/>
    <w:rsid w:val="009E2128"/>
    <w:rsid w:val="00A04168"/>
    <w:rsid w:val="00A20CDA"/>
    <w:rsid w:val="00A229F7"/>
    <w:rsid w:val="00A24290"/>
    <w:rsid w:val="00A27193"/>
    <w:rsid w:val="00A27B23"/>
    <w:rsid w:val="00A37AD0"/>
    <w:rsid w:val="00A4190A"/>
    <w:rsid w:val="00A50111"/>
    <w:rsid w:val="00A60C41"/>
    <w:rsid w:val="00A62259"/>
    <w:rsid w:val="00A71353"/>
    <w:rsid w:val="00A7333D"/>
    <w:rsid w:val="00A96D8F"/>
    <w:rsid w:val="00AB0997"/>
    <w:rsid w:val="00AB378A"/>
    <w:rsid w:val="00AB68CE"/>
    <w:rsid w:val="00AC0C1D"/>
    <w:rsid w:val="00AC2A50"/>
    <w:rsid w:val="00AC3BAC"/>
    <w:rsid w:val="00AC7CBB"/>
    <w:rsid w:val="00B01FF5"/>
    <w:rsid w:val="00B24A9A"/>
    <w:rsid w:val="00B41C76"/>
    <w:rsid w:val="00B41FBE"/>
    <w:rsid w:val="00B450CB"/>
    <w:rsid w:val="00B45278"/>
    <w:rsid w:val="00B50A1C"/>
    <w:rsid w:val="00B616CF"/>
    <w:rsid w:val="00B64929"/>
    <w:rsid w:val="00B83C79"/>
    <w:rsid w:val="00B96DA2"/>
    <w:rsid w:val="00B96E75"/>
    <w:rsid w:val="00BB2A9B"/>
    <w:rsid w:val="00BB48A3"/>
    <w:rsid w:val="00BB7ED4"/>
    <w:rsid w:val="00BD4DAE"/>
    <w:rsid w:val="00BE06DC"/>
    <w:rsid w:val="00BE25DA"/>
    <w:rsid w:val="00BF3A44"/>
    <w:rsid w:val="00C03B14"/>
    <w:rsid w:val="00C17430"/>
    <w:rsid w:val="00C20541"/>
    <w:rsid w:val="00C213AB"/>
    <w:rsid w:val="00C223A3"/>
    <w:rsid w:val="00C40E59"/>
    <w:rsid w:val="00C52C50"/>
    <w:rsid w:val="00C563FA"/>
    <w:rsid w:val="00C56C24"/>
    <w:rsid w:val="00C6307F"/>
    <w:rsid w:val="00C63681"/>
    <w:rsid w:val="00C66F9A"/>
    <w:rsid w:val="00C74ADA"/>
    <w:rsid w:val="00C93124"/>
    <w:rsid w:val="00C9437C"/>
    <w:rsid w:val="00C97492"/>
    <w:rsid w:val="00CC3B93"/>
    <w:rsid w:val="00CD71BB"/>
    <w:rsid w:val="00CE3EEE"/>
    <w:rsid w:val="00CE7173"/>
    <w:rsid w:val="00D15C64"/>
    <w:rsid w:val="00D2009D"/>
    <w:rsid w:val="00D22B6F"/>
    <w:rsid w:val="00D2563F"/>
    <w:rsid w:val="00D33C00"/>
    <w:rsid w:val="00D40374"/>
    <w:rsid w:val="00D4715C"/>
    <w:rsid w:val="00D53B69"/>
    <w:rsid w:val="00D624E0"/>
    <w:rsid w:val="00D64602"/>
    <w:rsid w:val="00D874BF"/>
    <w:rsid w:val="00DA026F"/>
    <w:rsid w:val="00DC20DA"/>
    <w:rsid w:val="00DC4107"/>
    <w:rsid w:val="00DD7D6D"/>
    <w:rsid w:val="00DE3933"/>
    <w:rsid w:val="00DF27D9"/>
    <w:rsid w:val="00DF46C3"/>
    <w:rsid w:val="00E02FE9"/>
    <w:rsid w:val="00E04374"/>
    <w:rsid w:val="00E13572"/>
    <w:rsid w:val="00E45DEA"/>
    <w:rsid w:val="00E53F07"/>
    <w:rsid w:val="00E612C3"/>
    <w:rsid w:val="00E7233C"/>
    <w:rsid w:val="00E74024"/>
    <w:rsid w:val="00E75C60"/>
    <w:rsid w:val="00E94C5B"/>
    <w:rsid w:val="00EB1A84"/>
    <w:rsid w:val="00EE30EC"/>
    <w:rsid w:val="00EF6C6F"/>
    <w:rsid w:val="00F01254"/>
    <w:rsid w:val="00F36925"/>
    <w:rsid w:val="00F375CE"/>
    <w:rsid w:val="00F4233E"/>
    <w:rsid w:val="00F51BD1"/>
    <w:rsid w:val="00F54300"/>
    <w:rsid w:val="00F60C6E"/>
    <w:rsid w:val="00F7029D"/>
    <w:rsid w:val="00F72EAF"/>
    <w:rsid w:val="00F9204C"/>
    <w:rsid w:val="00FA6789"/>
    <w:rsid w:val="00FB0EDF"/>
    <w:rsid w:val="00FB2F5E"/>
    <w:rsid w:val="00FC5C2A"/>
    <w:rsid w:val="00FD0F6D"/>
    <w:rsid w:val="00FE67FE"/>
    <w:rsid w:val="00FF1A0E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332C4"/>
  <w15:chartTrackingRefBased/>
  <w15:docId w15:val="{C4159169-94F4-4D92-82AE-AF0F9903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styleId="BalloonText">
    <w:name w:val="Balloon Text"/>
    <w:basedOn w:val="Normal"/>
    <w:semiHidden/>
    <w:rsid w:val="000755B7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E94C5B"/>
    <w:pPr>
      <w:framePr w:w="7920" w:h="1980" w:hRule="exact" w:hSpace="180" w:wrap="auto" w:hAnchor="page" w:xAlign="center" w:yAlign="bottom"/>
      <w:ind w:left="2880" w:right="0"/>
    </w:pPr>
    <w:rPr>
      <w:rFonts w:ascii="Times New Roman" w:hAnsi="Times New Roman" w:cs="Arial"/>
      <w:spacing w:val="0"/>
      <w:sz w:val="24"/>
      <w:szCs w:val="24"/>
    </w:rPr>
  </w:style>
  <w:style w:type="table" w:styleId="TableGrid">
    <w:name w:val="Table Grid"/>
    <w:basedOn w:val="TableNormal"/>
    <w:rsid w:val="004F55D3"/>
    <w:pPr>
      <w:ind w:left="835" w:right="83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11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right="0"/>
    </w:pPr>
    <w:rPr>
      <w:rFonts w:ascii="Courier New" w:hAnsi="Courier New" w:cs="Courier New"/>
      <w:spacing w:val="0"/>
    </w:rPr>
  </w:style>
  <w:style w:type="character" w:styleId="Hyperlink">
    <w:name w:val="Hyperlink"/>
    <w:rsid w:val="00117453"/>
    <w:rPr>
      <w:color w:val="0000FF"/>
      <w:u w:val="single"/>
    </w:rPr>
  </w:style>
  <w:style w:type="paragraph" w:customStyle="1" w:styleId="MediumList2-Accent41">
    <w:name w:val="Medium List 2 - Accent 41"/>
    <w:basedOn w:val="Normal"/>
    <w:uiPriority w:val="34"/>
    <w:qFormat/>
    <w:rsid w:val="00FE67FE"/>
    <w:pPr>
      <w:spacing w:after="200" w:line="276" w:lineRule="auto"/>
      <w:ind w:left="720" w:right="0"/>
      <w:contextualSpacing/>
    </w:pPr>
    <w:rPr>
      <w:rFonts w:ascii="Calibri" w:eastAsia="Calibri" w:hAnsi="Calibri"/>
      <w:spacing w:val="0"/>
      <w:sz w:val="22"/>
      <w:szCs w:val="22"/>
    </w:rPr>
  </w:style>
  <w:style w:type="table" w:styleId="TableClassic4">
    <w:name w:val="Table Classic 4"/>
    <w:basedOn w:val="TableNormal"/>
    <w:rsid w:val="0010031D"/>
    <w:pPr>
      <w:ind w:left="835" w:right="835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0031D"/>
    <w:pPr>
      <w:ind w:left="835" w:right="835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3">
    <w:name w:val="Table Simple 3"/>
    <w:basedOn w:val="TableNormal"/>
    <w:rsid w:val="00505CC9"/>
    <w:pPr>
      <w:ind w:left="835" w:right="835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MediumList2-Accent21">
    <w:name w:val="Medium List 2 - Accent 21"/>
    <w:hidden/>
    <w:uiPriority w:val="71"/>
    <w:rsid w:val="00874E27"/>
    <w:rPr>
      <w:rFonts w:ascii="Arial" w:hAnsi="Arial"/>
      <w:spacing w:val="-5"/>
    </w:rPr>
  </w:style>
  <w:style w:type="character" w:customStyle="1" w:styleId="FooterChar">
    <w:name w:val="Footer Char"/>
    <w:link w:val="Footer"/>
    <w:uiPriority w:val="99"/>
    <w:rsid w:val="00DA026F"/>
    <w:rPr>
      <w:rFonts w:ascii="Arial" w:hAnsi="Arial"/>
      <w:spacing w:val="-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b505a7a-bf9c-456e-b53b-7059d60ab5ea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ECC3E64005B4FBB1D7FEEAE2DA0EE" ma:contentTypeVersion="20" ma:contentTypeDescription="Create a new document." ma:contentTypeScope="" ma:versionID="0c61e925d39dd327299266fdf91df991">
  <xsd:schema xmlns:xsd="http://www.w3.org/2001/XMLSchema" xmlns:xs="http://www.w3.org/2001/XMLSchema" xmlns:p="http://schemas.microsoft.com/office/2006/metadata/properties" xmlns:ns1="http://schemas.microsoft.com/sharepoint/v3" xmlns:ns3="eb505a7a-bf9c-456e-b53b-7059d60ab5ea" xmlns:ns4="676253e1-a49c-47ea-9f45-1fa5f541f855" targetNamespace="http://schemas.microsoft.com/office/2006/metadata/properties" ma:root="true" ma:fieldsID="bb1b32270ecd1ce451d598904020c447" ns1:_="" ns3:_="" ns4:_="">
    <xsd:import namespace="http://schemas.microsoft.com/sharepoint/v3"/>
    <xsd:import namespace="eb505a7a-bf9c-456e-b53b-7059d60ab5ea"/>
    <xsd:import namespace="676253e1-a49c-47ea-9f45-1fa5f541f8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5a7a-bf9c-456e-b53b-7059d60ab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253e1-a49c-47ea-9f45-1fa5f541f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1A78B6-ADA1-4AF2-98E1-4A2063F05D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505a7a-bf9c-456e-b53b-7059d60ab5ea"/>
  </ds:schemaRefs>
</ds:datastoreItem>
</file>

<file path=customXml/itemProps2.xml><?xml version="1.0" encoding="utf-8"?>
<ds:datastoreItem xmlns:ds="http://schemas.openxmlformats.org/officeDocument/2006/customXml" ds:itemID="{2B72BCFB-BB74-4A7F-868A-9440355809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D22E7A-F1DA-44B1-AA45-F708F56F49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FFE563-66FA-4151-9873-B9361C69A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505a7a-bf9c-456e-b53b-7059d60ab5ea"/>
    <ds:schemaRef ds:uri="676253e1-a49c-47ea-9f45-1fa5f541f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4</TotalTime>
  <Pages>1</Pages>
  <Words>194</Words>
  <Characters>1209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1377</CharactersWithSpaces>
  <SharedDoc>false</SharedDoc>
  <HLinks>
    <vt:vector size="6" baseType="variant">
      <vt:variant>
        <vt:i4>5111814</vt:i4>
      </vt:variant>
      <vt:variant>
        <vt:i4>-1</vt:i4>
      </vt:variant>
      <vt:variant>
        <vt:i4>1026</vt:i4>
      </vt:variant>
      <vt:variant>
        <vt:i4>1</vt:i4>
      </vt:variant>
      <vt:variant>
        <vt:lpwstr>http://www.mbna.com/goldportfolio/rates/uga/images/header.gif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subject/>
  <dc:creator>cbugg</dc:creator>
  <cp:keywords/>
  <cp:lastModifiedBy>Jason Isaac Jones</cp:lastModifiedBy>
  <cp:revision>8</cp:revision>
  <cp:lastPrinted>2022-08-25T21:08:00Z</cp:lastPrinted>
  <dcterms:created xsi:type="dcterms:W3CDTF">2024-02-01T14:32:00Z</dcterms:created>
  <dcterms:modified xsi:type="dcterms:W3CDTF">2026-02-19T15:19:00Z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ContentTypeId">
    <vt:lpwstr>0x0101005F2ECC3E64005B4FBB1D7FEEAE2DA0EE</vt:lpwstr>
  </property>
  <property fmtid="{D5CDD505-2E9C-101B-9397-08002B2CF9AE}" pid="6" name="GrammarlyDocumentId">
    <vt:lpwstr>771be574-9d7e-44f1-ab21-11dd07d72e3d</vt:lpwstr>
  </property>
</Properties>
</file>